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tLeast"/>
        <w:textAlignment w:val="auto"/>
      </w:pPr>
      <w:r>
        <w:t>绝密★启用前(新高考卷)</w:t>
      </w:r>
      <w:r>
        <w:rPr/>
        <w:br w:type="textWrapping"/>
      </w:r>
      <w:bookmarkStart w:id="0" w:name="_GoBack"/>
      <w:bookmarkEnd w:id="0"/>
      <w:r>
        <w:rPr/>
        <w:br w:type="textWrapping"/>
      </w:r>
      <w:r>
        <w:rPr>
          <w:rFonts w:hint="eastAsia"/>
          <w:lang w:val="en-US" w:eastAsia="zh-CN"/>
        </w:rPr>
        <w:t xml:space="preserve">                               </w:t>
      </w:r>
      <w:r>
        <w:rPr>
          <w:rFonts w:hint="eastAsia"/>
          <w:b/>
          <w:bCs/>
          <w:sz w:val="44"/>
          <w:szCs w:val="44"/>
          <w:lang w:val="en-US" w:eastAsia="zh-CN"/>
        </w:rPr>
        <w:t xml:space="preserve">  </w:t>
      </w:r>
      <w:r>
        <w:rPr>
          <w:b/>
          <w:bCs/>
          <w:sz w:val="44"/>
          <w:szCs w:val="44"/>
        </w:rPr>
        <w:t>历史试卷</w:t>
      </w:r>
      <w:r>
        <w:rPr/>
        <w:br w:type="textWrapping"/>
      </w:r>
      <w:r>
        <w:rPr/>
        <w:br w:type="textWrapping"/>
      </w:r>
      <w:r>
        <w:t>注意事项:</w:t>
      </w:r>
      <w:r>
        <w:rPr/>
        <w:br w:type="textWrapping"/>
      </w:r>
      <w:r>
        <w:t>1.答卷前，考生务必将自己的姓名、准考证号填写在容题卡上。.</w:t>
      </w:r>
      <w:r>
        <w:rPr/>
        <w:br w:type="textWrapping"/>
      </w:r>
      <w:r>
        <w:t>2.回答选择题时，选出每小题答案后，用铅笔把答题卡上对应题目的答案标号涂黑。如需改动，用橡皮擦干净后，再选涂其他答案标号。回答非选择题时，将答案写在答题卡上,写在本试卷上无效。</w:t>
      </w:r>
      <w:r>
        <w:rPr/>
        <w:br w:type="textWrapping"/>
      </w:r>
      <w:r>
        <w:t>3.考试结束后，将本试卷和答题卡一并交曰。</w:t>
      </w:r>
      <w:r>
        <w:rPr/>
        <w:br w:type="textWrapping"/>
      </w:r>
      <w:r>
        <w:rPr/>
        <w:br w:type="textWrapping"/>
      </w:r>
      <w:r>
        <w:t>一、选择题:本题共16小题，每小题3分，共48分。在每小题给出的四个选项中，只有一项是符合题目要求的，</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textAlignment w:val="auto"/>
        <w:rPr>
          <w:rFonts w:hint="eastAsia" w:eastAsiaTheme="minorEastAsia"/>
          <w:lang w:eastAsia="zh-CN"/>
        </w:rPr>
      </w:pPr>
      <w:r>
        <w:t>1.1996年至2000年启动的“夏商周断代工程"，主要集中在黄河流域进行考古遗址遗物的发掘研究:而2004年至2016年启动的“中华文明探源工程"则把相关考古发掘与研究的范围扩展到长城以北的红山文化、石峁文化，向南扩展到淮河流域的凌家滩文化、长江流域的良渚文化。石家河文化等区域。上述研究反映了</w:t>
      </w:r>
      <w:r>
        <w:rPr>
          <w:rFonts w:hint="eastAsia"/>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textAlignment w:val="auto"/>
      </w:pPr>
      <w:r>
        <w:t>对多元一体文明认识程度加深</w:t>
      </w:r>
      <w:r>
        <w:rPr>
          <w:rFonts w:hint="eastAsia"/>
          <w:lang w:val="en-US" w:eastAsia="zh-CN"/>
        </w:rPr>
        <w:t xml:space="preserve">           </w:t>
      </w:r>
      <w:r>
        <w:t>B.区域文明多样化发展轨迹</w:t>
      </w:r>
      <w:r>
        <w:rPr/>
        <w:br w:type="textWrapping"/>
      </w:r>
      <w:r>
        <w:t>C.华夏文明具有不断创新的特征</w:t>
      </w:r>
      <w:r>
        <w:rPr>
          <w:rFonts w:hint="eastAsia"/>
          <w:lang w:val="en-US" w:eastAsia="zh-CN"/>
        </w:rPr>
        <w:t xml:space="preserve">           </w:t>
      </w:r>
      <w:r>
        <w:t>D.历史研究领域的不断扩展</w:t>
      </w:r>
      <w:r>
        <w:rPr/>
        <w:br w:type="textWrapping"/>
      </w:r>
      <w:r>
        <w:rPr>
          <w:rFonts w:hint="eastAsia"/>
          <w:lang w:val="en-US" w:eastAsia="zh-CN"/>
        </w:rPr>
        <w:t xml:space="preserve">  </w:t>
      </w:r>
      <w:r>
        <w:t>2.公元前167年，齐国太仓令淳于意因罪到长安受刑，女儿缇紫上书皇帝:“愿没入为官牌， 以账父刑罪。”汉文帝“怜悲其意”。下《除内刑诏》:“非乃联德之海， 而教不明与!吾甚自愧"“夫刑至断肢体， 刻肌肤，终身不息，何其刑之痛而不德也!”这体现了</w:t>
      </w:r>
      <w:r>
        <w:rPr>
          <w:rFonts w:hint="eastAsia"/>
          <w:lang w:eastAsia="zh-CN"/>
        </w:rPr>
        <w:t>（</w:t>
      </w:r>
      <w:r>
        <w:rPr>
          <w:rFonts w:hint="eastAsia"/>
          <w:lang w:val="en-US" w:eastAsia="zh-CN"/>
        </w:rPr>
        <w:t xml:space="preserve"> </w:t>
      </w:r>
      <w:r>
        <w:rPr>
          <w:rFonts w:hint="eastAsia"/>
          <w:lang w:eastAsia="zh-CN"/>
        </w:rPr>
        <w:t>）</w:t>
      </w:r>
      <w:r>
        <w:rPr/>
        <w:br w:type="textWrapping"/>
      </w:r>
      <w:r>
        <w:t>A.舆论对皇权有限制作用</w:t>
      </w:r>
      <w:r>
        <w:rPr>
          <w:rFonts w:hint="eastAsia"/>
          <w:lang w:val="en-US" w:eastAsia="zh-CN"/>
        </w:rPr>
        <w:t xml:space="preserve">        </w:t>
      </w:r>
      <w:r>
        <w:t>B.仁民爱物的治国理念</w:t>
      </w:r>
      <w:r>
        <w:rPr/>
        <w:br w:type="textWrapping"/>
      </w:r>
      <w:r>
        <w:t>C.天人感应思想影响扩大</w:t>
      </w:r>
      <w:r>
        <w:rPr>
          <w:rFonts w:hint="eastAsia"/>
          <w:lang w:val="en-US" w:eastAsia="zh-CN"/>
        </w:rPr>
        <w:t xml:space="preserve">        </w:t>
      </w:r>
      <w:r>
        <w:t>D.以法为教的法律思想</w:t>
      </w:r>
      <w:r>
        <w:rPr/>
        <w:br w:type="textWrapping"/>
      </w:r>
      <w:r>
        <w:rPr>
          <w:rFonts w:hint="eastAsia"/>
          <w:lang w:val="en-US" w:eastAsia="zh-CN"/>
        </w:rPr>
        <w:t xml:space="preserve">  </w:t>
      </w:r>
      <w:r>
        <w:t>3.据唐宪宗时《元和国计博》记载:全国分为48个方销，有15道不中户口，每岁赋入仅有浙江东西、宜歙、淮南、江西、鄂岳，福建、湖南等8道49州144万户。8道赋役户是天宝时的四分之</w:t>
      </w:r>
      <w:r>
        <w:rPr>
          <w:rFonts w:hint="eastAsia"/>
          <w:lang w:val="en-US" w:eastAsia="zh-CN"/>
        </w:rPr>
        <w:t>一</w:t>
      </w:r>
      <w:r>
        <w:t>。需要供养的军队比天宝时增加了三分之一。这反映出安史之乱以后</w:t>
      </w:r>
      <w:r>
        <w:rPr>
          <w:rFonts w:hint="eastAsia"/>
          <w:lang w:eastAsia="zh-CN"/>
        </w:rPr>
        <w:t>（</w:t>
      </w:r>
      <w:r>
        <w:rPr>
          <w:rFonts w:hint="eastAsia"/>
          <w:lang w:val="en-US" w:eastAsia="zh-CN"/>
        </w:rPr>
        <w:t xml:space="preserve">  </w:t>
      </w:r>
      <w:r>
        <w:rPr>
          <w:rFonts w:hint="eastAsia"/>
          <w:lang w:eastAsia="zh-CN"/>
        </w:rPr>
        <w:t>）</w:t>
      </w:r>
      <w:r>
        <w:rPr/>
        <w:br w:type="textWrapping"/>
      </w:r>
      <w:r>
        <w:t>A.南方财政强度减弱</w:t>
      </w:r>
      <w:r>
        <w:rPr>
          <w:rFonts w:hint="eastAsia"/>
          <w:lang w:val="en-US" w:eastAsia="zh-CN"/>
        </w:rPr>
        <w:t xml:space="preserve">                </w:t>
      </w:r>
      <w:r>
        <w:t>B.江南经济发展迅速</w:t>
      </w:r>
      <w:r>
        <w:rPr/>
        <w:br w:type="textWrapping"/>
      </w:r>
      <w:r>
        <w:t>C.中央集权遭到削弱</w:t>
      </w:r>
      <w:r>
        <w:rPr>
          <w:rFonts w:hint="eastAsia"/>
          <w:lang w:val="en-US" w:eastAsia="zh-CN"/>
        </w:rPr>
        <w:t xml:space="preserve">                </w:t>
      </w:r>
      <w:r>
        <w:t>D.北方饱受战乱描残</w:t>
      </w:r>
      <w:r>
        <w:rPr/>
        <w:br w:type="textWrapping"/>
      </w:r>
      <w:r>
        <w:rPr>
          <w:rFonts w:hint="eastAsia"/>
          <w:lang w:val="en-US" w:eastAsia="zh-CN"/>
        </w:rPr>
        <w:t xml:space="preserve">  </w:t>
      </w:r>
      <w:r>
        <w:t>4.欧阳修《新五代史)关于“皇后储立"的叙述称:得其正者，称“以某妃某夫人为皇后”:立不以正，称“以某氏为皇后”。这一叙史方式</w:t>
      </w:r>
      <w:r>
        <w:rPr>
          <w:rFonts w:hint="eastAsia"/>
          <w:lang w:eastAsia="zh-CN"/>
        </w:rPr>
        <w:t>（</w:t>
      </w:r>
      <w:r>
        <w:rPr>
          <w:rFonts w:hint="eastAsia"/>
          <w:lang w:val="en-US" w:eastAsia="zh-CN"/>
        </w:rPr>
        <w:t xml:space="preserve">    </w:t>
      </w:r>
      <w:r>
        <w:rPr>
          <w:rFonts w:hint="eastAsia"/>
          <w:lang w:eastAsia="zh-CN"/>
        </w:rPr>
        <w:t>）</w:t>
      </w:r>
      <w:r>
        <w:rPr/>
        <w:br w:type="textWrapping"/>
      </w:r>
      <w:r>
        <w:t>A.展现了修史者的客观立场</w:t>
      </w:r>
      <w:r>
        <w:rPr>
          <w:rFonts w:hint="eastAsia"/>
          <w:lang w:val="en-US" w:eastAsia="zh-CN"/>
        </w:rPr>
        <w:t xml:space="preserve">           </w:t>
      </w:r>
      <w:r>
        <w:t>B.真实再现了历史原放</w:t>
      </w:r>
      <w:r>
        <w:rPr/>
        <w:br w:type="textWrapping"/>
      </w:r>
      <w:r>
        <w:t>C.严格贯彻纲常伦理的原则</w:t>
      </w:r>
      <w:r>
        <w:rPr>
          <w:rFonts w:hint="eastAsia"/>
          <w:lang w:val="en-US" w:eastAsia="zh-CN"/>
        </w:rPr>
        <w:t xml:space="preserve">           </w:t>
      </w:r>
      <w:r>
        <w:t>D.详实记载了典章制度</w:t>
      </w:r>
      <w:r>
        <w:rPr/>
        <w:br w:type="textWrapping"/>
      </w:r>
      <w:r>
        <w:t>5.明初学者的笔下，“华夏” 一词频繁出现。这一现象</w:t>
      </w:r>
      <w:r>
        <w:rPr/>
        <w:br w:type="textWrapping"/>
      </w:r>
      <w:r>
        <w:t>魏校“我太祖再造华夏“</w:t>
      </w:r>
      <w:r>
        <w:rPr/>
        <w:br w:type="textWrapping"/>
      </w:r>
      <w:r>
        <w:rPr>
          <w:rFonts w:hint="eastAsia"/>
          <w:lang w:val="en-US" w:eastAsia="zh-CN"/>
        </w:rPr>
        <w:t>黄珣：</w:t>
      </w:r>
      <w:r>
        <w:t>“</w:t>
      </w:r>
      <w:r>
        <w:rPr>
          <w:rFonts w:hint="eastAsia"/>
          <w:lang w:val="en-US" w:eastAsia="zh-CN"/>
        </w:rPr>
        <w:t xml:space="preserve"> </w:t>
      </w:r>
      <w:r>
        <w:t>皇明之兴，高皇</w:t>
      </w:r>
      <w:r>
        <w:rPr>
          <w:rFonts w:hint="eastAsia"/>
          <w:lang w:val="en-US" w:eastAsia="zh-CN"/>
        </w:rPr>
        <w:t>帝</w:t>
      </w:r>
      <w:r>
        <w:t>以神灵睿圣，不阶尺土而统一海宇，再造华夏”</w:t>
      </w:r>
      <w:r>
        <w:rPr/>
        <w:br w:type="textWrapping"/>
      </w:r>
      <w:r>
        <w:rPr/>
        <w:br w:type="textWrapping"/>
      </w:r>
      <w:r>
        <w:rPr>
          <w:rFonts w:hint="eastAsia"/>
          <w:lang w:val="en-US" w:eastAsia="zh-CN"/>
        </w:rPr>
        <w:t xml:space="preserve">                    </w:t>
      </w:r>
      <w:r>
        <w:t>历史试题(新高考卷)第1页(共6页)</w:t>
      </w:r>
    </w:p>
    <w:p>
      <w:pPr>
        <w:keepNext w:val="0"/>
        <w:keepLines w:val="0"/>
        <w:pageBreakBefore w:val="0"/>
        <w:widowControl w:val="0"/>
        <w:numPr>
          <w:numId w:val="0"/>
        </w:numPr>
        <w:kinsoku/>
        <w:wordWrap/>
        <w:overflowPunct/>
        <w:topLinePunct w:val="0"/>
        <w:autoSpaceDE/>
        <w:autoSpaceDN/>
        <w:bidi w:val="0"/>
        <w:adjustRightInd/>
        <w:snapToGrid/>
        <w:spacing w:line="360" w:lineRule="atLeast"/>
        <w:jc w:val="both"/>
        <w:textAlignment w:val="auto"/>
      </w:pPr>
    </w:p>
    <w:p>
      <w:pPr>
        <w:keepNext w:val="0"/>
        <w:keepLines w:val="0"/>
        <w:pageBreakBefore w:val="0"/>
        <w:widowControl w:val="0"/>
        <w:numPr>
          <w:numId w:val="0"/>
        </w:numPr>
        <w:kinsoku/>
        <w:wordWrap/>
        <w:overflowPunct/>
        <w:topLinePunct w:val="0"/>
        <w:autoSpaceDE/>
        <w:autoSpaceDN/>
        <w:bidi w:val="0"/>
        <w:adjustRightInd/>
        <w:snapToGrid/>
        <w:spacing w:line="360" w:lineRule="atLeast"/>
        <w:jc w:val="both"/>
        <w:textAlignment w:val="auto"/>
      </w:pPr>
    </w:p>
    <w:p>
      <w:pPr>
        <w:keepNext w:val="0"/>
        <w:keepLines w:val="0"/>
        <w:pageBreakBefore w:val="0"/>
        <w:widowControl w:val="0"/>
        <w:numPr>
          <w:numId w:val="0"/>
        </w:numPr>
        <w:kinsoku/>
        <w:wordWrap/>
        <w:overflowPunct/>
        <w:topLinePunct w:val="0"/>
        <w:autoSpaceDE/>
        <w:autoSpaceDN/>
        <w:bidi w:val="0"/>
        <w:adjustRightInd/>
        <w:snapToGrid/>
        <w:spacing w:line="360" w:lineRule="atLeast"/>
        <w:jc w:val="both"/>
        <w:textAlignment w:val="auto"/>
      </w:pPr>
    </w:p>
    <w:p>
      <w:pPr>
        <w:keepNext w:val="0"/>
        <w:keepLines w:val="0"/>
        <w:pageBreakBefore w:val="0"/>
        <w:widowControl w:val="0"/>
        <w:numPr>
          <w:numId w:val="0"/>
        </w:numPr>
        <w:kinsoku/>
        <w:wordWrap/>
        <w:overflowPunct/>
        <w:topLinePunct w:val="0"/>
        <w:autoSpaceDE/>
        <w:autoSpaceDN/>
        <w:bidi w:val="0"/>
        <w:adjustRightInd/>
        <w:snapToGrid/>
        <w:spacing w:line="360" w:lineRule="atLeast"/>
        <w:jc w:val="both"/>
        <w:textAlignment w:val="auto"/>
      </w:pPr>
      <w:r>
        <w:t>胡应麟</w:t>
      </w:r>
      <w:r>
        <w:rPr>
          <w:rFonts w:hint="eastAsia"/>
          <w:lang w:eastAsia="zh-CN"/>
        </w:rPr>
        <w:t>：</w:t>
      </w:r>
      <w:r>
        <w:t>“</w:t>
      </w:r>
      <w:r>
        <w:rPr>
          <w:rFonts w:hint="eastAsia"/>
          <w:lang w:val="en-US" w:eastAsia="zh-CN"/>
        </w:rPr>
        <w:t>元</w:t>
      </w:r>
      <w:r>
        <w:t>都平，四海清，鬼神受职，万方庭列。大藩置神京，汛扫风烟，混一区窝，再造华夏开文明”</w:t>
      </w:r>
      <w:r>
        <w:rPr/>
        <w:br w:type="textWrapping"/>
      </w:r>
      <w:r>
        <w:t>A.巩固了统一多民族国家</w:t>
      </w:r>
      <w:r>
        <w:rPr>
          <w:rFonts w:hint="eastAsia"/>
          <w:lang w:val="en-US" w:eastAsia="zh-CN"/>
        </w:rPr>
        <w:t xml:space="preserve">                    </w:t>
      </w:r>
      <w:r>
        <w:t>B.体现偶家思想的影响扩大</w:t>
      </w:r>
      <w:r>
        <w:rPr/>
        <w:br w:type="textWrapping"/>
      </w:r>
      <w:r>
        <w:t>C.体现出专制皇权的强化</w:t>
      </w:r>
      <w:r>
        <w:rPr>
          <w:rFonts w:hint="eastAsia"/>
          <w:lang w:val="en-US" w:eastAsia="zh-CN"/>
        </w:rPr>
        <w:t xml:space="preserve">                    </w:t>
      </w:r>
      <w:r>
        <w:t>D.具有革故鼎新的政治离意</w:t>
      </w:r>
      <w:r>
        <w:rPr/>
        <w:br w:type="textWrapping"/>
      </w:r>
      <w:r>
        <w:rPr>
          <w:b/>
          <w:bCs/>
        </w:rPr>
        <w:t>6.下表反映了汉口开埠的协商过程。章程的内容变化有利于</w:t>
      </w:r>
      <w:r>
        <w:rPr>
          <w:rFonts w:hint="eastAsia"/>
          <w:lang w:eastAsia="zh-CN"/>
        </w:rPr>
        <w:t>（</w:t>
      </w:r>
      <w:r>
        <w:rPr>
          <w:rFonts w:hint="eastAsia"/>
          <w:lang w:val="en-US" w:eastAsia="zh-CN"/>
        </w:rPr>
        <w:t xml:space="preserve">    </w:t>
      </w:r>
      <w:r>
        <w:rPr>
          <w:rFonts w:hint="eastAsia"/>
          <w:lang w:eastAsia="zh-CN"/>
        </w:rPr>
        <w:t>）</w:t>
      </w:r>
      <w:r>
        <w:rPr/>
        <w:br w:type="textWrapping"/>
      </w:r>
      <w:r>
        <w:rPr>
          <w:rFonts w:hint="eastAsia"/>
          <w:lang w:val="en-US" w:eastAsia="zh-CN"/>
        </w:rPr>
        <w:t xml:space="preserve">      </w:t>
      </w:r>
      <w:r>
        <w:rPr>
          <w:b/>
          <w:bCs/>
        </w:rPr>
        <w:t>1861年</w:t>
      </w:r>
      <w:r>
        <w:rPr>
          <w:rFonts w:hint="eastAsia"/>
          <w:b/>
          <w:bCs/>
          <w:lang w:val="en-US" w:eastAsia="zh-CN"/>
        </w:rPr>
        <w:t xml:space="preserve"> </w:t>
      </w:r>
      <w:r>
        <w:rPr>
          <w:b/>
          <w:bCs/>
        </w:rPr>
        <w:t>英国使臣巴夏礼草权《长江通商暂行章程》</w:t>
      </w:r>
      <w:r>
        <w:rPr>
          <w:rFonts w:hint="eastAsia"/>
          <w:b/>
          <w:bCs/>
          <w:lang w:val="en-US" w:eastAsia="zh-CN"/>
        </w:rPr>
        <w:t xml:space="preserve">  </w:t>
      </w:r>
      <w:r>
        <w:t>该章程要求“长江一切税收统由江海关或镇江海关征收”</w:t>
      </w:r>
      <w:r>
        <w:rPr>
          <w:rFonts w:hint="eastAsia"/>
          <w:lang w:val="en-US" w:eastAsia="zh-CN"/>
        </w:rPr>
        <w:t>；</w:t>
      </w:r>
      <w:r>
        <w:t>英商在上海完税后，“</w:t>
      </w:r>
      <w:r>
        <w:rPr>
          <w:rFonts w:hint="eastAsia"/>
          <w:lang w:val="en-US" w:eastAsia="zh-CN"/>
        </w:rPr>
        <w:t xml:space="preserve"> </w:t>
      </w:r>
      <w:r>
        <w:t>自镇江以上。 汉口以下沿途任便起货、下货，不用请给照单，不用随纳税饷”</w:t>
      </w:r>
      <w:r>
        <w:rPr/>
        <w:br w:type="textWrapping"/>
      </w:r>
      <w:r>
        <w:rPr>
          <w:rFonts w:hint="eastAsia"/>
          <w:lang w:val="en-US" w:eastAsia="zh-CN"/>
        </w:rPr>
        <w:t xml:space="preserve">      </w:t>
      </w:r>
      <w:r>
        <w:rPr>
          <w:b/>
          <w:bCs/>
        </w:rPr>
        <w:t>1862年</w:t>
      </w:r>
      <w:r>
        <w:rPr>
          <w:rFonts w:hint="eastAsia"/>
          <w:b/>
          <w:bCs/>
          <w:lang w:val="en-US" w:eastAsia="zh-CN"/>
        </w:rPr>
        <w:t xml:space="preserve">  </w:t>
      </w:r>
      <w:r>
        <w:rPr>
          <w:b/>
          <w:bCs/>
        </w:rPr>
        <w:t>湖广总督官文、海关税务司赫德权定《长江税收章程》</w:t>
      </w:r>
      <w:r>
        <w:rPr>
          <w:rFonts w:hint="eastAsia"/>
          <w:lang w:val="en-US" w:eastAsia="zh-CN"/>
        </w:rPr>
        <w:t xml:space="preserve"> </w:t>
      </w:r>
      <w:r>
        <w:t>该章程明确规定长江贸 马仅限镇江、汉口。九江3个口岸</w:t>
      </w:r>
      <w:r>
        <w:rPr>
          <w:rFonts w:hint="eastAsia"/>
          <w:lang w:val="en-US" w:eastAsia="zh-CN"/>
        </w:rPr>
        <w:t>；</w:t>
      </w:r>
      <w:r>
        <w:t>江汉关时外洋 直入汉口的船只有完整的征税权</w:t>
      </w:r>
      <w:r>
        <w:rPr/>
        <w:br w:type="textWrapping"/>
      </w:r>
      <w:r>
        <w:t>A.维护清政府对海关的主导权</w:t>
      </w:r>
      <w:r>
        <w:rPr>
          <w:rFonts w:hint="eastAsia"/>
          <w:lang w:val="en-US" w:eastAsia="zh-CN"/>
        </w:rPr>
        <w:t xml:space="preserve">          </w:t>
      </w:r>
      <w:r>
        <w:t>B.促进汉口进出口贸易发展</w:t>
      </w:r>
      <w:r>
        <w:rPr/>
        <w:br w:type="textWrapping"/>
      </w:r>
      <w:r>
        <w:t>C.密切汉口与内地的经济联系</w:t>
      </w:r>
      <w:r>
        <w:rPr>
          <w:rFonts w:hint="eastAsia"/>
          <w:lang w:val="en-US" w:eastAsia="zh-CN"/>
        </w:rPr>
        <w:t xml:space="preserve">          </w:t>
      </w:r>
      <w:r>
        <w:t>D.抵制列强对华的商品倾销</w:t>
      </w:r>
      <w:r>
        <w:rPr/>
        <w:br w:type="textWrapping"/>
      </w:r>
      <w:r>
        <w:rPr>
          <w:b/>
          <w:bCs/>
        </w:rPr>
        <w:t>7.从1890年代中期开始，具</w:t>
      </w:r>
      <w:r>
        <w:t>有西方中心与线性发展特征的“文明”观念迅速传播，清末兴起了一股“文明史”翻译，书写之风湖。1910 年代后期至1920 年代初用，聚焦于中国自身特质的“文化"概念日益兴盛，催生了文化民族主义。导致这一变化的原因是</w:t>
      </w:r>
      <w:r>
        <w:rPr>
          <w:rFonts w:hint="eastAsia"/>
          <w:lang w:eastAsia="zh-CN"/>
        </w:rPr>
        <w:t>（</w:t>
      </w:r>
      <w:r>
        <w:rPr>
          <w:rFonts w:hint="eastAsia"/>
          <w:lang w:val="en-US" w:eastAsia="zh-CN"/>
        </w:rPr>
        <w:t xml:space="preserve">    </w:t>
      </w:r>
      <w:r>
        <w:rPr>
          <w:rFonts w:hint="eastAsia"/>
          <w:lang w:eastAsia="zh-CN"/>
        </w:rPr>
        <w:t>）</w:t>
      </w:r>
      <w:r>
        <w:rPr/>
        <w:br w:type="textWrapping"/>
      </w:r>
      <w:r>
        <w:t>A.近代民众思想启蒙逐渐加深</w:t>
      </w:r>
      <w:r>
        <w:rPr>
          <w:rFonts w:hint="eastAsia"/>
          <w:lang w:val="en-US" w:eastAsia="zh-CN"/>
        </w:rPr>
        <w:t xml:space="preserve">           </w:t>
      </w:r>
      <w:r>
        <w:t>B.中国共产党拟起爱国救亡热潮</w:t>
      </w:r>
      <w:r>
        <w:rPr/>
        <w:br w:type="textWrapping"/>
      </w:r>
      <w:r>
        <w:t>C.民族经济发展催生民族意识</w:t>
      </w:r>
      <w:r>
        <w:rPr>
          <w:rFonts w:hint="eastAsia"/>
          <w:lang w:val="en-US" w:eastAsia="zh-CN"/>
        </w:rPr>
        <w:t xml:space="preserve">           </w:t>
      </w:r>
      <w:r>
        <w:t>D.一战后国人对西方文明的反思</w:t>
      </w:r>
      <w:r>
        <w:rPr/>
        <w:br w:type="textWrapping"/>
      </w:r>
      <w:r>
        <w:rPr>
          <w:b/>
          <w:bCs/>
        </w:rPr>
        <w:t>8.抗日战争时期。</w:t>
      </w:r>
      <w:r>
        <w:t>中国共产党领导的敌后抗日根据地出现了创作旧体诗的热潮，创作了《太行春感》(朱德)、《满江红.悼左权同志》(叶剑英) 等名篇，这些作品宜扬了中共或哲死抗战、或顺全大局、或</w:t>
      </w:r>
      <w:r>
        <w:rPr>
          <w:rFonts w:hint="eastAsia"/>
          <w:lang w:val="en-US" w:eastAsia="zh-CN"/>
        </w:rPr>
        <w:t>一</w:t>
      </w:r>
      <w:r>
        <w:t>心对外的形象。根据地旧体诗的创作旨在</w:t>
      </w:r>
      <w:r>
        <w:rPr>
          <w:rFonts w:hint="eastAsia"/>
          <w:lang w:eastAsia="zh-CN"/>
        </w:rPr>
        <w:t>（</w:t>
      </w:r>
      <w:r>
        <w:rPr>
          <w:rFonts w:hint="eastAsia"/>
          <w:lang w:val="en-US" w:eastAsia="zh-CN"/>
        </w:rPr>
        <w:t xml:space="preserve">   </w:t>
      </w:r>
      <w:r>
        <w:rPr>
          <w:rFonts w:hint="eastAsia"/>
          <w:lang w:eastAsia="zh-CN"/>
        </w:rPr>
        <w:t>）</w:t>
      </w:r>
      <w:r>
        <w:rPr/>
        <w:br w:type="textWrapping"/>
      </w:r>
      <w:r>
        <w:t>A.宜泄抗日军民的个人情感</w:t>
      </w:r>
      <w:r>
        <w:rPr>
          <w:rFonts w:hint="eastAsia"/>
          <w:lang w:val="en-US" w:eastAsia="zh-CN"/>
        </w:rPr>
        <w:t xml:space="preserve">               </w:t>
      </w:r>
      <w:r>
        <w:t>B.塑造全新的政党形象</w:t>
      </w:r>
      <w:r>
        <w:rPr/>
        <w:br w:type="textWrapping"/>
      </w:r>
      <w:r>
        <w:t>C.提高根据地民众文化素养</w:t>
      </w:r>
      <w:r>
        <w:rPr>
          <w:rFonts w:hint="eastAsia"/>
          <w:lang w:val="en-US" w:eastAsia="zh-CN"/>
        </w:rPr>
        <w:t xml:space="preserve">               </w:t>
      </w:r>
      <w:r>
        <w:t>D.宜传全民族抗战路线</w:t>
      </w:r>
      <w:r>
        <w:rPr/>
        <w:br w:type="textWrapping"/>
      </w:r>
      <w:r>
        <w:rPr>
          <w:b/>
          <w:bCs/>
        </w:rPr>
        <w:t>9.1959至1960年间，毛泽</w:t>
      </w:r>
      <w:r>
        <w:t>东明确指出:“建设社会主义， 原来要求是工业现代化，农业现代化，科学文化现代化，现在要加上国防现代化。" 1975 年。周恩来在四届全国人大-次会议上作《政府工作报告》时明确指出:“在本世纪内，全面实现农业、工业、国防和科学技术的现代化。”“四个现代化”的提出反映了中国共产党</w:t>
      </w:r>
      <w:r>
        <w:rPr>
          <w:rFonts w:hint="eastAsia"/>
          <w:lang w:eastAsia="zh-CN"/>
        </w:rPr>
        <w:t>（</w:t>
      </w:r>
      <w:r>
        <w:rPr>
          <w:rFonts w:hint="eastAsia"/>
          <w:lang w:val="en-US" w:eastAsia="zh-CN"/>
        </w:rPr>
        <w:t xml:space="preserve">   </w:t>
      </w:r>
      <w:r>
        <w:rPr>
          <w:rFonts w:hint="eastAsia"/>
          <w:lang w:eastAsia="zh-CN"/>
        </w:rPr>
        <w:t>）</w:t>
      </w:r>
      <w:r>
        <w:rPr/>
        <w:br w:type="textWrapping"/>
      </w:r>
      <w:r>
        <w:t>A.对现代化建设战略的思考</w:t>
      </w:r>
      <w:r>
        <w:rPr>
          <w:rFonts w:hint="eastAsia"/>
          <w:lang w:val="en-US" w:eastAsia="zh-CN"/>
        </w:rPr>
        <w:t xml:space="preserve">                 </w:t>
      </w:r>
      <w:r>
        <w:t>B.积极主动调整工作重心</w:t>
      </w:r>
      <w:r>
        <w:rPr/>
        <w:br w:type="textWrapping"/>
      </w:r>
      <w:r>
        <w:t>C.对紧张的国际环境的关注</w:t>
      </w:r>
      <w:r>
        <w:rPr>
          <w:rFonts w:hint="eastAsia"/>
          <w:lang w:val="en-US" w:eastAsia="zh-CN"/>
        </w:rPr>
        <w:t xml:space="preserve">                 </w:t>
      </w:r>
      <w:r>
        <w:t>D.努力纠正“左倾"错误</w:t>
      </w:r>
      <w:r>
        <w:rPr/>
        <w:br w:type="textWrapping"/>
      </w:r>
      <w:r>
        <w:rPr>
          <w:b/>
          <w:bCs/>
        </w:rPr>
        <w:t>10.有学者指出，</w:t>
      </w:r>
      <w:r>
        <w:t>20世纪80年代，《人民日报》 中关于中国援外的相关报道明显下降，外国援华的相关报道有所增加，中外相互援助的报道亦有所增加。这</w:t>
      </w:r>
      <w:r>
        <w:rPr>
          <w:rFonts w:hint="eastAsia"/>
          <w:lang w:val="en-US" w:eastAsia="zh-CN"/>
        </w:rPr>
        <w:t>一</w:t>
      </w:r>
      <w:r>
        <w:t>变化</w:t>
      </w:r>
      <w:r>
        <w:rPr>
          <w:rFonts w:hint="eastAsia"/>
          <w:lang w:eastAsia="zh-CN"/>
        </w:rPr>
        <w:t>（</w:t>
      </w:r>
      <w:r>
        <w:rPr>
          <w:rFonts w:hint="eastAsia"/>
          <w:lang w:val="en-US" w:eastAsia="zh-CN"/>
        </w:rPr>
        <w:t xml:space="preserve">    </w:t>
      </w:r>
      <w:r>
        <w:rPr>
          <w:rFonts w:hint="eastAsia"/>
          <w:lang w:eastAsia="zh-CN"/>
        </w:rPr>
        <w:t>）</w:t>
      </w:r>
      <w:r>
        <w:rPr/>
        <w:br w:type="textWrapping"/>
      </w:r>
      <w:r>
        <w:t>A.折射出党和国家工作重心的转移</w:t>
      </w:r>
      <w:r>
        <w:rPr>
          <w:rFonts w:hint="eastAsia"/>
          <w:lang w:val="en-US" w:eastAsia="zh-CN"/>
        </w:rPr>
        <w:t xml:space="preserve">                 </w:t>
      </w:r>
      <w:r>
        <w:t>B.体现出媒体对社会民生高度关注</w:t>
      </w:r>
      <w:r>
        <w:rPr/>
        <w:br w:type="textWrapping"/>
      </w:r>
      <w:r>
        <w:t>C.反映了我国外交政策的重大调整</w:t>
      </w:r>
      <w:r>
        <w:rPr>
          <w:rFonts w:hint="eastAsia"/>
          <w:lang w:val="en-US" w:eastAsia="zh-CN"/>
        </w:rPr>
        <w:t xml:space="preserve">                 </w:t>
      </w:r>
      <w:r>
        <w:t>D.顺应了完善市场经济体制的时</w:t>
      </w:r>
    </w:p>
    <w:p>
      <w:pPr>
        <w:keepNext w:val="0"/>
        <w:keepLines w:val="0"/>
        <w:pageBreakBefore w:val="0"/>
        <w:widowControl w:val="0"/>
        <w:numPr>
          <w:numId w:val="0"/>
        </w:numPr>
        <w:kinsoku/>
        <w:wordWrap/>
        <w:overflowPunct/>
        <w:topLinePunct w:val="0"/>
        <w:autoSpaceDE/>
        <w:autoSpaceDN/>
        <w:bidi w:val="0"/>
        <w:adjustRightInd/>
        <w:snapToGrid/>
        <w:spacing w:line="360" w:lineRule="atLeast"/>
        <w:jc w:val="both"/>
        <w:textAlignment w:val="auto"/>
      </w:pPr>
    </w:p>
    <w:p>
      <w:pPr>
        <w:keepNext w:val="0"/>
        <w:keepLines w:val="0"/>
        <w:pageBreakBefore w:val="0"/>
        <w:widowControl w:val="0"/>
        <w:numPr>
          <w:numId w:val="0"/>
        </w:numPr>
        <w:kinsoku/>
        <w:wordWrap/>
        <w:overflowPunct/>
        <w:topLinePunct w:val="0"/>
        <w:autoSpaceDE/>
        <w:autoSpaceDN/>
        <w:bidi w:val="0"/>
        <w:adjustRightInd/>
        <w:snapToGrid/>
        <w:spacing w:line="360" w:lineRule="atLeast"/>
        <w:jc w:val="both"/>
        <w:textAlignment w:val="auto"/>
      </w:pPr>
    </w:p>
    <w:p>
      <w:pPr>
        <w:keepNext w:val="0"/>
        <w:keepLines w:val="0"/>
        <w:pageBreakBefore w:val="0"/>
        <w:widowControl w:val="0"/>
        <w:numPr>
          <w:numId w:val="0"/>
        </w:numPr>
        <w:kinsoku/>
        <w:wordWrap/>
        <w:overflowPunct/>
        <w:topLinePunct w:val="0"/>
        <w:autoSpaceDE/>
        <w:autoSpaceDN/>
        <w:bidi w:val="0"/>
        <w:adjustRightInd/>
        <w:snapToGrid/>
        <w:spacing w:line="360" w:lineRule="atLeast"/>
        <w:jc w:val="both"/>
        <w:textAlignment w:val="auto"/>
      </w:pPr>
    </w:p>
    <w:p>
      <w:pPr>
        <w:keepNext w:val="0"/>
        <w:keepLines w:val="0"/>
        <w:pageBreakBefore w:val="0"/>
        <w:widowControl w:val="0"/>
        <w:numPr>
          <w:numId w:val="0"/>
        </w:numPr>
        <w:kinsoku/>
        <w:wordWrap/>
        <w:overflowPunct/>
        <w:topLinePunct w:val="0"/>
        <w:autoSpaceDE/>
        <w:autoSpaceDN/>
        <w:bidi w:val="0"/>
        <w:adjustRightInd/>
        <w:snapToGrid/>
        <w:spacing w:line="360" w:lineRule="atLeast"/>
        <w:jc w:val="both"/>
        <w:textAlignment w:val="auto"/>
      </w:pPr>
    </w:p>
    <w:p>
      <w:pPr>
        <w:keepNext w:val="0"/>
        <w:keepLines w:val="0"/>
        <w:pageBreakBefore w:val="0"/>
        <w:widowControl w:val="0"/>
        <w:numPr>
          <w:numId w:val="0"/>
        </w:numPr>
        <w:kinsoku/>
        <w:wordWrap/>
        <w:overflowPunct/>
        <w:topLinePunct w:val="0"/>
        <w:autoSpaceDE/>
        <w:autoSpaceDN/>
        <w:bidi w:val="0"/>
        <w:adjustRightInd/>
        <w:snapToGrid/>
        <w:spacing w:line="360" w:lineRule="atLeast"/>
        <w:jc w:val="both"/>
        <w:textAlignment w:val="auto"/>
      </w:pPr>
    </w:p>
    <w:p>
      <w:pPr>
        <w:keepNext w:val="0"/>
        <w:keepLines w:val="0"/>
        <w:pageBreakBefore w:val="0"/>
        <w:widowControl w:val="0"/>
        <w:numPr>
          <w:numId w:val="0"/>
        </w:numPr>
        <w:kinsoku/>
        <w:wordWrap/>
        <w:overflowPunct/>
        <w:topLinePunct w:val="0"/>
        <w:autoSpaceDE/>
        <w:autoSpaceDN/>
        <w:bidi w:val="0"/>
        <w:adjustRightInd/>
        <w:snapToGrid/>
        <w:spacing w:line="360" w:lineRule="atLeast"/>
        <w:jc w:val="both"/>
        <w:textAlignment w:val="auto"/>
      </w:pPr>
    </w:p>
    <w:p>
      <w:pPr>
        <w:keepNext w:val="0"/>
        <w:keepLines w:val="0"/>
        <w:pageBreakBefore w:val="0"/>
        <w:widowControl w:val="0"/>
        <w:numPr>
          <w:numId w:val="0"/>
        </w:numPr>
        <w:kinsoku/>
        <w:wordWrap/>
        <w:overflowPunct/>
        <w:topLinePunct w:val="0"/>
        <w:autoSpaceDE/>
        <w:autoSpaceDN/>
        <w:bidi w:val="0"/>
        <w:adjustRightInd/>
        <w:snapToGrid/>
        <w:spacing w:line="360" w:lineRule="atLeast"/>
        <w:jc w:val="both"/>
        <w:textAlignment w:val="auto"/>
      </w:pPr>
    </w:p>
    <w:p>
      <w:pPr>
        <w:keepNext w:val="0"/>
        <w:keepLines w:val="0"/>
        <w:pageBreakBefore w:val="0"/>
        <w:widowControl w:val="0"/>
        <w:numPr>
          <w:numId w:val="0"/>
        </w:numPr>
        <w:kinsoku/>
        <w:wordWrap/>
        <w:overflowPunct/>
        <w:topLinePunct w:val="0"/>
        <w:autoSpaceDE/>
        <w:autoSpaceDN/>
        <w:bidi w:val="0"/>
        <w:adjustRightInd/>
        <w:snapToGrid/>
        <w:spacing w:line="360" w:lineRule="atLeast"/>
        <w:jc w:val="both"/>
        <w:textAlignment w:val="auto"/>
      </w:pPr>
    </w:p>
    <w:p>
      <w:pPr>
        <w:keepNext w:val="0"/>
        <w:keepLines w:val="0"/>
        <w:pageBreakBefore w:val="0"/>
        <w:widowControl w:val="0"/>
        <w:numPr>
          <w:numId w:val="0"/>
        </w:numPr>
        <w:kinsoku/>
        <w:wordWrap/>
        <w:overflowPunct/>
        <w:topLinePunct w:val="0"/>
        <w:autoSpaceDE/>
        <w:autoSpaceDN/>
        <w:bidi w:val="0"/>
        <w:adjustRightInd/>
        <w:snapToGrid/>
        <w:spacing w:line="360" w:lineRule="atLeast"/>
        <w:jc w:val="both"/>
        <w:textAlignment w:val="auto"/>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tLeast"/>
        <w:jc w:val="both"/>
        <w:textAlignment w:val="auto"/>
        <w:rPr>
          <w:rFonts w:hint="eastAsia" w:ascii="宋体" w:hAnsi="宋体" w:eastAsia="宋体" w:cs="宋体"/>
          <w:sz w:val="24"/>
          <w:szCs w:val="24"/>
          <w:lang w:val="en-US" w:eastAsia="zh-CN"/>
        </w:rPr>
      </w:pPr>
      <w:r>
        <w:rPr>
          <w:rFonts w:ascii="宋体" w:hAnsi="宋体" w:eastAsia="宋体" w:cs="宋体"/>
          <w:sz w:val="24"/>
          <w:szCs w:val="24"/>
        </w:rPr>
        <w:t> </w:t>
      </w:r>
      <w:r>
        <w:rPr>
          <w:rFonts w:hint="eastAsia" w:ascii="宋体" w:hAnsi="宋体" w:eastAsia="宋体" w:cs="宋体"/>
          <w:sz w:val="24"/>
          <w:szCs w:val="24"/>
          <w:lang w:val="en-US" w:eastAsia="zh-CN"/>
        </w:rPr>
        <w:t>罗马法规定获得过荣誉奖励的人可以在其葬礼上摆出标志此等荣誉的荣冠（如下图）</w:t>
      </w:r>
    </w:p>
    <w:p>
      <w:pPr>
        <w:keepNext w:val="0"/>
        <w:keepLines w:val="0"/>
        <w:pageBreakBefore w:val="0"/>
        <w:widowControl w:val="0"/>
        <w:numPr>
          <w:numId w:val="0"/>
        </w:numPr>
        <w:kinsoku/>
        <w:wordWrap/>
        <w:overflowPunct/>
        <w:topLinePunct w:val="0"/>
        <w:autoSpaceDE/>
        <w:autoSpaceDN/>
        <w:bidi w:val="0"/>
        <w:adjustRightInd/>
        <w:snapToGrid/>
        <w:spacing w:line="360" w:lineRule="atLeast"/>
        <w:jc w:val="both"/>
        <w:textAlignment w:val="auto"/>
        <w:rPr>
          <w:rFonts w:ascii="宋体" w:hAnsi="宋体" w:eastAsia="宋体" w:cs="宋体"/>
          <w:b/>
          <w:bCs/>
          <w:sz w:val="24"/>
          <w:szCs w:val="24"/>
        </w:rPr>
      </w:pPr>
      <w:r>
        <w:rPr>
          <w:rFonts w:hint="eastAsia" w:ascii="宋体" w:hAnsi="宋体" w:eastAsia="宋体" w:cs="宋体"/>
          <w:sz w:val="24"/>
          <w:szCs w:val="24"/>
          <w:lang w:val="en-US" w:eastAsia="zh-CN"/>
        </w:rPr>
        <w:t>这反映了古罗马（   ）</w:t>
      </w:r>
      <w:r>
        <w:rPr>
          <w:rFonts w:ascii="宋体" w:hAnsi="宋体" w:eastAsia="宋体" w:cs="宋体"/>
          <w:sz w:val="24"/>
          <w:szCs w:val="24"/>
        </w:rPr>
        <w:br w:type="textWrapping"/>
      </w:r>
      <w:r>
        <w:rPr>
          <w:rFonts w:ascii="宋体" w:hAnsi="宋体" w:eastAsia="宋体" w:cs="宋体"/>
          <w:sz w:val="24"/>
          <w:szCs w:val="24"/>
        </w:rPr>
        <w:drawing>
          <wp:inline distT="0" distB="0" distL="114300" distR="114300">
            <wp:extent cx="3972560" cy="1537970"/>
            <wp:effectExtent l="0" t="0" r="8890" b="5080"/>
            <wp:docPr id="1" name="图片 1" descr="NR1DKA)IY(YMXA[[E$AU}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R1DKA)IY(YMXA[[E$AU}R7"/>
                    <pic:cNvPicPr>
                      <a:picLocks noChangeAspect="1"/>
                    </pic:cNvPicPr>
                  </pic:nvPicPr>
                  <pic:blipFill>
                    <a:blip r:embed="rId4"/>
                    <a:stretch>
                      <a:fillRect/>
                    </a:stretch>
                  </pic:blipFill>
                  <pic:spPr>
                    <a:xfrm>
                      <a:off x="0" y="0"/>
                      <a:ext cx="3972560" cy="1537970"/>
                    </a:xfrm>
                    <a:prstGeom prst="rect">
                      <a:avLst/>
                    </a:prstGeom>
                  </pic:spPr>
                </pic:pic>
              </a:graphicData>
            </a:graphic>
          </wp:inline>
        </w:drawing>
      </w:r>
      <w:r>
        <w:rPr>
          <w:rFonts w:ascii="宋体" w:hAnsi="宋体" w:eastAsia="宋体" w:cs="宋体"/>
          <w:sz w:val="24"/>
          <w:szCs w:val="24"/>
        </w:rPr>
        <w:br w:type="textWrapping"/>
      </w:r>
      <w:r>
        <w:rPr>
          <w:rFonts w:ascii="宋体" w:hAnsi="宋体" w:eastAsia="宋体" w:cs="宋体"/>
          <w:sz w:val="24"/>
          <w:szCs w:val="24"/>
        </w:rPr>
        <w:t>A.等级制度推动海外扩张</w:t>
      </w:r>
      <w:r>
        <w:rPr>
          <w:rFonts w:hint="eastAsia" w:ascii="宋体" w:hAnsi="宋体" w:eastAsia="宋体" w:cs="宋体"/>
          <w:sz w:val="24"/>
          <w:szCs w:val="24"/>
          <w:lang w:val="en-US" w:eastAsia="zh-CN"/>
        </w:rPr>
        <w:t xml:space="preserve">              </w:t>
      </w:r>
      <w:r>
        <w:rPr>
          <w:rFonts w:ascii="宋体" w:hAnsi="宋体" w:eastAsia="宋体" w:cs="宋体"/>
          <w:sz w:val="24"/>
          <w:szCs w:val="24"/>
        </w:rPr>
        <w:t>B.军事征服巩固共和制度</w:t>
      </w:r>
      <w:r>
        <w:rPr>
          <w:rFonts w:ascii="宋体" w:hAnsi="宋体" w:eastAsia="宋体" w:cs="宋体"/>
          <w:sz w:val="24"/>
          <w:szCs w:val="24"/>
        </w:rPr>
        <w:br w:type="textWrapping"/>
      </w:r>
      <w:r>
        <w:rPr>
          <w:rFonts w:ascii="宋体" w:hAnsi="宋体" w:eastAsia="宋体" w:cs="宋体"/>
          <w:sz w:val="24"/>
          <w:szCs w:val="24"/>
        </w:rPr>
        <w:t>C.法律制度强化国家意识</w:t>
      </w:r>
      <w:r>
        <w:rPr>
          <w:rFonts w:hint="eastAsia" w:ascii="宋体" w:hAnsi="宋体" w:eastAsia="宋体" w:cs="宋体"/>
          <w:sz w:val="24"/>
          <w:szCs w:val="24"/>
          <w:lang w:val="en-US" w:eastAsia="zh-CN"/>
        </w:rPr>
        <w:t xml:space="preserve">              </w:t>
      </w:r>
      <w:r>
        <w:rPr>
          <w:rFonts w:ascii="宋体" w:hAnsi="宋体" w:eastAsia="宋体" w:cs="宋体"/>
          <w:sz w:val="24"/>
          <w:szCs w:val="24"/>
        </w:rPr>
        <w:t>D.战争促进公民意识形成</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12.形成于13世纪60年代后期的《骑土规则全书》指出，骑士应该不惜重金打造精良的武器和盔甲，还要用自已所持有的财产大力投入战争。骑士在战争过程中不可因贪财而实施掠夺和抢劫。骑士不应该过度积累财富，“因为积采财产越多，人越不愿意赴死，越怕死”.上述骑士信条旨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A.维持国王与封臣的契约关系</w:t>
      </w:r>
      <w:r>
        <w:rPr>
          <w:rFonts w:hint="eastAsia" w:ascii="宋体" w:hAnsi="宋体" w:eastAsia="宋体" w:cs="宋体"/>
          <w:sz w:val="24"/>
          <w:szCs w:val="24"/>
          <w:lang w:val="en-US" w:eastAsia="zh-CN"/>
        </w:rPr>
        <w:t xml:space="preserve">          </w:t>
      </w:r>
      <w:r>
        <w:rPr>
          <w:rFonts w:ascii="宋体" w:hAnsi="宋体" w:eastAsia="宋体" w:cs="宋体"/>
          <w:sz w:val="24"/>
          <w:szCs w:val="24"/>
        </w:rPr>
        <w:t>B.保障骑士履行封建义务的能力</w:t>
      </w:r>
      <w:r>
        <w:rPr>
          <w:rFonts w:ascii="宋体" w:hAnsi="宋体" w:eastAsia="宋体" w:cs="宋体"/>
          <w:sz w:val="24"/>
          <w:szCs w:val="24"/>
        </w:rPr>
        <w:br w:type="textWrapping"/>
      </w:r>
      <w:r>
        <w:rPr>
          <w:rFonts w:ascii="宋体" w:hAnsi="宋体" w:eastAsia="宋体" w:cs="宋体"/>
          <w:sz w:val="24"/>
          <w:szCs w:val="24"/>
        </w:rPr>
        <w:t>C.强化封建制度对王权的支撑</w:t>
      </w:r>
      <w:r>
        <w:rPr>
          <w:rFonts w:hint="eastAsia" w:ascii="宋体" w:hAnsi="宋体" w:eastAsia="宋体" w:cs="宋体"/>
          <w:sz w:val="24"/>
          <w:szCs w:val="24"/>
          <w:lang w:val="en-US" w:eastAsia="zh-CN"/>
        </w:rPr>
        <w:t xml:space="preserve">          </w:t>
      </w:r>
      <w:r>
        <w:rPr>
          <w:rFonts w:ascii="宋体" w:hAnsi="宋体" w:eastAsia="宋体" w:cs="宋体"/>
          <w:sz w:val="24"/>
          <w:szCs w:val="24"/>
        </w:rPr>
        <w:t>D.提高封建骑士阶层的道德修养</w:t>
      </w:r>
      <w:r>
        <w:rPr>
          <w:rFonts w:ascii="宋体" w:hAnsi="宋体" w:eastAsia="宋体" w:cs="宋体"/>
          <w:sz w:val="24"/>
          <w:szCs w:val="24"/>
        </w:rPr>
        <w:br w:type="textWrapping"/>
      </w:r>
      <w:r>
        <w:rPr>
          <w:rFonts w:ascii="宋体" w:hAnsi="宋体" w:eastAsia="宋体" w:cs="宋体"/>
          <w:sz w:val="24"/>
          <w:szCs w:val="24"/>
        </w:rPr>
        <w:t>13.下表是1575-1630年英国不同阶层</w:t>
      </w:r>
      <w:r>
        <w:rPr>
          <w:rFonts w:hint="eastAsia" w:ascii="宋体" w:hAnsi="宋体" w:eastAsia="宋体" w:cs="宋体"/>
          <w:sz w:val="24"/>
          <w:szCs w:val="24"/>
          <w:lang w:val="en-US" w:eastAsia="zh-CN"/>
        </w:rPr>
        <w:t>参</w:t>
      </w:r>
      <w:r>
        <w:rPr>
          <w:rFonts w:ascii="宋体" w:hAnsi="宋体" w:eastAsia="宋体" w:cs="宋体"/>
          <w:sz w:val="24"/>
          <w:szCs w:val="24"/>
        </w:rPr>
        <w:t>与天西洋贸</w:t>
      </w:r>
      <w:r>
        <w:rPr>
          <w:rFonts w:hint="eastAsia" w:ascii="宋体" w:hAnsi="宋体" w:eastAsia="宋体" w:cs="宋体"/>
          <w:sz w:val="24"/>
          <w:szCs w:val="24"/>
          <w:lang w:val="en-US" w:eastAsia="zh-CN"/>
        </w:rPr>
        <w:t>易</w:t>
      </w:r>
      <w:r>
        <w:rPr>
          <w:rFonts w:ascii="宋体" w:hAnsi="宋体" w:eastAsia="宋体" w:cs="宋体"/>
          <w:sz w:val="24"/>
          <w:szCs w:val="24"/>
        </w:rPr>
        <w:t>投资的比</w:t>
      </w:r>
      <w:r>
        <w:rPr>
          <w:rFonts w:hint="eastAsia" w:ascii="宋体" w:hAnsi="宋体" w:eastAsia="宋体" w:cs="宋体"/>
          <w:sz w:val="24"/>
          <w:szCs w:val="24"/>
          <w:lang w:val="en-US" w:eastAsia="zh-CN"/>
        </w:rPr>
        <w:t>例表</w:t>
      </w:r>
      <w:r>
        <w:rPr>
          <w:rFonts w:ascii="宋体" w:hAnsi="宋体" w:eastAsia="宋体" w:cs="宋体"/>
          <w:sz w:val="24"/>
          <w:szCs w:val="24"/>
        </w:rPr>
        <w:t>。据此可知，当时英国”</w:t>
      </w:r>
      <w:r>
        <w:rPr>
          <w:rFonts w:ascii="宋体" w:hAnsi="宋体" w:eastAsia="宋体" w:cs="宋体"/>
          <w:sz w:val="24"/>
          <w:szCs w:val="24"/>
        </w:rPr>
        <w:br w:type="textWrapping"/>
      </w:r>
      <w:r>
        <w:rPr>
          <w:rFonts w:ascii="宋体" w:hAnsi="宋体" w:eastAsia="宋体" w:cs="宋体"/>
          <w:sz w:val="24"/>
          <w:szCs w:val="24"/>
        </w:rPr>
        <w:t>阶层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drawing>
          <wp:inline distT="0" distB="0" distL="114300" distR="114300">
            <wp:extent cx="4020185" cy="1877695"/>
            <wp:effectExtent l="0" t="0" r="18415" b="8255"/>
            <wp:docPr id="2" name="图片 2" descr="51V_)FV_LXI{_RUT8`5$K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1V_)FV_LXI{_RUT8`5$KVM"/>
                    <pic:cNvPicPr>
                      <a:picLocks noChangeAspect="1"/>
                    </pic:cNvPicPr>
                  </pic:nvPicPr>
                  <pic:blipFill>
                    <a:blip r:embed="rId5"/>
                    <a:stretch>
                      <a:fillRect/>
                    </a:stretch>
                  </pic:blipFill>
                  <pic:spPr>
                    <a:xfrm>
                      <a:off x="0" y="0"/>
                      <a:ext cx="4020185" cy="1877695"/>
                    </a:xfrm>
                    <a:prstGeom prst="rect">
                      <a:avLst/>
                    </a:prstGeom>
                  </pic:spPr>
                </pic:pic>
              </a:graphicData>
            </a:graphic>
          </wp:inline>
        </w:drawing>
      </w:r>
      <w:r>
        <w:rPr>
          <w:rFonts w:ascii="宋体" w:hAnsi="宋体" w:eastAsia="宋体" w:cs="宋体"/>
          <w:sz w:val="24"/>
          <w:szCs w:val="24"/>
        </w:rPr>
        <w:br w:type="textWrapping"/>
      </w:r>
      <w:r>
        <w:rPr>
          <w:rFonts w:ascii="宋体" w:hAnsi="宋体" w:eastAsia="宋体" w:cs="宋体"/>
          <w:sz w:val="24"/>
          <w:szCs w:val="24"/>
        </w:rPr>
        <w:t>A.社会阶层流动性强</w:t>
      </w:r>
      <w:r>
        <w:rPr>
          <w:rFonts w:hint="eastAsia" w:ascii="宋体" w:hAnsi="宋体" w:eastAsia="宋体" w:cs="宋体"/>
          <w:sz w:val="24"/>
          <w:szCs w:val="24"/>
          <w:lang w:val="en-US" w:eastAsia="zh-CN"/>
        </w:rPr>
        <w:t xml:space="preserve">                  </w:t>
      </w:r>
      <w:r>
        <w:rPr>
          <w:rFonts w:ascii="宋体" w:hAnsi="宋体" w:eastAsia="宋体" w:cs="宋体"/>
          <w:sz w:val="24"/>
          <w:szCs w:val="24"/>
        </w:rPr>
        <w:t>B.民众海外创业热情高涨</w:t>
      </w:r>
      <w:r>
        <w:rPr>
          <w:rFonts w:ascii="宋体" w:hAnsi="宋体" w:eastAsia="宋体" w:cs="宋体"/>
          <w:sz w:val="24"/>
          <w:szCs w:val="24"/>
        </w:rPr>
        <w:br w:type="textWrapping"/>
      </w:r>
      <w:r>
        <w:rPr>
          <w:rFonts w:ascii="宋体" w:hAnsi="宋体" w:eastAsia="宋体" w:cs="宋体"/>
          <w:sz w:val="24"/>
          <w:szCs w:val="24"/>
        </w:rPr>
        <w:t>C.社会商业氛国浓郁</w:t>
      </w:r>
      <w:r>
        <w:rPr>
          <w:rFonts w:hint="eastAsia" w:ascii="宋体" w:hAnsi="宋体" w:eastAsia="宋体" w:cs="宋体"/>
          <w:sz w:val="24"/>
          <w:szCs w:val="24"/>
          <w:lang w:val="en-US" w:eastAsia="zh-CN"/>
        </w:rPr>
        <w:t xml:space="preserve">                  </w:t>
      </w:r>
      <w:r>
        <w:rPr>
          <w:rFonts w:ascii="宋体" w:hAnsi="宋体" w:eastAsia="宋体" w:cs="宋体"/>
          <w:sz w:val="24"/>
          <w:szCs w:val="24"/>
        </w:rPr>
        <w:t>D.政府推行重商主义政策</w:t>
      </w:r>
      <w:r>
        <w:rPr>
          <w:rFonts w:ascii="宋体" w:hAnsi="宋体" w:eastAsia="宋体" w:cs="宋体"/>
          <w:sz w:val="24"/>
          <w:szCs w:val="24"/>
        </w:rPr>
        <w:br w:type="textWrapping"/>
      </w:r>
      <w:r>
        <w:rPr>
          <w:rFonts w:ascii="宋体" w:hAnsi="宋体" w:eastAsia="宋体" w:cs="宋体"/>
          <w:sz w:val="24"/>
          <w:szCs w:val="24"/>
        </w:rPr>
        <w:t>14. 19世纪末20世纪初，美国众多知名人士组建“ 反帝主义联盟”。抗议美国政府吞非菲律宾的计划。同时，耶魯大学社会学家萨姆纳将美国历史上的西进运动称为“理性扩张”</w:t>
      </w:r>
      <w:r>
        <w:rPr>
          <w:rFonts w:hint="eastAsia" w:ascii="宋体" w:hAnsi="宋体" w:eastAsia="宋体" w:cs="宋体"/>
          <w:sz w:val="24"/>
          <w:szCs w:val="24"/>
          <w:lang w:val="en-US" w:eastAsia="zh-CN"/>
        </w:rPr>
        <w:t>；</w:t>
      </w:r>
      <w:r>
        <w:rPr>
          <w:rFonts w:ascii="宋体" w:hAnsi="宋体" w:eastAsia="宋体" w:cs="宋体"/>
          <w:sz w:val="24"/>
          <w:szCs w:val="24"/>
        </w:rPr>
        <w:t>1899年，美国著名社会学家吉丁斯称美国侵占菲律宾是在“延续领土扩张传统”</w:t>
      </w:r>
      <w:r>
        <w:rPr>
          <w:rFonts w:hint="eastAsia" w:ascii="宋体" w:hAnsi="宋体" w:eastAsia="宋体" w:cs="宋体"/>
          <w:sz w:val="24"/>
          <w:szCs w:val="24"/>
          <w:lang w:val="en-US" w:eastAsia="zh-CN"/>
        </w:rPr>
        <w:t>;</w:t>
      </w:r>
      <w:r>
        <w:rPr>
          <w:rFonts w:ascii="宋体" w:hAnsi="宋体" w:eastAsia="宋体" w:cs="宋体"/>
          <w:sz w:val="24"/>
          <w:szCs w:val="24"/>
        </w:rPr>
        <w:t>1904年，法学家约翰比奇要求美国实行“符合宪政的扩张"。上述言论说明美国社会</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A.反思建国后殖民掠夺历程</w:t>
      </w:r>
      <w:r>
        <w:rPr>
          <w:rFonts w:hint="eastAsia" w:ascii="宋体" w:hAnsi="宋体" w:eastAsia="宋体" w:cs="宋体"/>
          <w:sz w:val="24"/>
          <w:szCs w:val="24"/>
          <w:lang w:val="en-US" w:eastAsia="zh-CN"/>
        </w:rPr>
        <w:t xml:space="preserve">               </w:t>
      </w:r>
      <w:r>
        <w:rPr>
          <w:rFonts w:ascii="宋体" w:hAnsi="宋体" w:eastAsia="宋体" w:cs="宋体"/>
          <w:sz w:val="24"/>
          <w:szCs w:val="24"/>
        </w:rPr>
        <w:t>B.构建新的对外扩张话语体系</w:t>
      </w:r>
      <w:r>
        <w:rPr>
          <w:rFonts w:ascii="宋体" w:hAnsi="宋体" w:eastAsia="宋体" w:cs="宋体"/>
          <w:sz w:val="24"/>
          <w:szCs w:val="24"/>
        </w:rPr>
        <w:br w:type="textWrapping"/>
      </w:r>
      <w:r>
        <w:rPr>
          <w:rFonts w:ascii="宋体" w:hAnsi="宋体" w:eastAsia="宋体" w:cs="宋体"/>
          <w:sz w:val="24"/>
          <w:szCs w:val="24"/>
        </w:rPr>
        <w:t>C.用商业发展取代领土扩张</w:t>
      </w:r>
      <w:r>
        <w:rPr>
          <w:rFonts w:hint="eastAsia" w:ascii="宋体" w:hAnsi="宋体" w:eastAsia="宋体" w:cs="宋体"/>
          <w:sz w:val="24"/>
          <w:szCs w:val="24"/>
          <w:lang w:val="en-US" w:eastAsia="zh-CN"/>
        </w:rPr>
        <w:t xml:space="preserve">               </w:t>
      </w:r>
      <w:r>
        <w:rPr>
          <w:rFonts w:ascii="宋体" w:hAnsi="宋体" w:eastAsia="宋体" w:cs="宋体"/>
          <w:sz w:val="24"/>
          <w:szCs w:val="24"/>
        </w:rPr>
        <w:t>D.尝试推动非律宾近代化进程化迎</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历史试题(新高考卷)第3页(共6页)</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tLeast"/>
        <w:jc w:val="both"/>
        <w:textAlignment w:val="auto"/>
        <w:rPr>
          <w:rFonts w:hint="eastAsia" w:ascii="宋体" w:hAnsi="宋体" w:eastAsia="宋体" w:cs="宋体"/>
          <w:b/>
          <w:bCs/>
          <w:sz w:val="24"/>
          <w:szCs w:val="24"/>
          <w:lang w:eastAsia="zh-CN"/>
        </w:rPr>
      </w:pPr>
      <w:r>
        <w:rPr>
          <w:rFonts w:ascii="宋体" w:hAnsi="宋体" w:eastAsia="宋体" w:cs="宋体"/>
          <w:sz w:val="24"/>
          <w:szCs w:val="24"/>
        </w:rPr>
        <w:t>由于战争等国素的影响。有些拉丁美洲国家的边界地区至今仍是一片片"雷区"。地需数目极其惊人。据不完全统计，仅秘件和厄瓜多尔边界就有三万多校反人道主义地雷。为了彻底清除地雷，美洲国家组织出台了"</w:t>
      </w:r>
      <w:r>
        <w:rPr>
          <w:rFonts w:hint="eastAsia" w:ascii="宋体" w:hAnsi="宋体" w:eastAsia="宋体" w:cs="宋体"/>
          <w:sz w:val="24"/>
          <w:szCs w:val="24"/>
          <w:lang w:val="en-US" w:eastAsia="zh-CN"/>
        </w:rPr>
        <w:t>扫雷</w:t>
      </w:r>
      <w:r>
        <w:rPr>
          <w:rFonts w:ascii="宋体" w:hAnsi="宋体" w:eastAsia="宋体" w:cs="宋体"/>
          <w:sz w:val="24"/>
          <w:szCs w:val="24"/>
        </w:rPr>
        <w:t>工程"。向那些地</w:t>
      </w:r>
      <w:r>
        <w:rPr>
          <w:rFonts w:hint="eastAsia" w:ascii="宋体" w:hAnsi="宋体" w:eastAsia="宋体" w:cs="宋体"/>
          <w:sz w:val="24"/>
          <w:szCs w:val="24"/>
          <w:lang w:val="en-US" w:eastAsia="zh-CN"/>
        </w:rPr>
        <w:t>雷</w:t>
      </w:r>
      <w:r>
        <w:rPr>
          <w:rFonts w:ascii="宋体" w:hAnsi="宋体" w:eastAsia="宋体" w:cs="宋体"/>
          <w:sz w:val="24"/>
          <w:szCs w:val="24"/>
        </w:rPr>
        <w:t>隐患较大的国家提供专家、技术和资金支持。使美洲成为世界上第一个"无需区"。"</w:t>
      </w:r>
      <w:r>
        <w:rPr>
          <w:rFonts w:hint="eastAsia" w:ascii="宋体" w:hAnsi="宋体" w:eastAsia="宋体" w:cs="宋体"/>
          <w:sz w:val="24"/>
          <w:szCs w:val="24"/>
          <w:lang w:val="en-US" w:eastAsia="zh-CN"/>
        </w:rPr>
        <w:t>扫雷</w:t>
      </w:r>
      <w:r>
        <w:rPr>
          <w:rFonts w:ascii="宋体" w:hAnsi="宋体" w:eastAsia="宋体" w:cs="宋体"/>
          <w:sz w:val="24"/>
          <w:szCs w:val="24"/>
        </w:rPr>
        <w:t>工程"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A．稳定了拉丁美洲社会秩序</w:t>
      </w:r>
      <w:r>
        <w:rPr>
          <w:rFonts w:hint="eastAsia" w:ascii="宋体" w:hAnsi="宋体" w:eastAsia="宋体" w:cs="宋体"/>
          <w:sz w:val="24"/>
          <w:szCs w:val="24"/>
          <w:lang w:val="en-US" w:eastAsia="zh-CN"/>
        </w:rPr>
        <w:t xml:space="preserve">          </w:t>
      </w:r>
      <w:r>
        <w:rPr>
          <w:rFonts w:ascii="宋体" w:hAnsi="宋体" w:eastAsia="宋体" w:cs="宋体"/>
          <w:sz w:val="24"/>
          <w:szCs w:val="24"/>
        </w:rPr>
        <w:t>B．利于推进区域贸易自由化</w:t>
      </w:r>
      <w:r>
        <w:rPr>
          <w:rFonts w:ascii="宋体" w:hAnsi="宋体" w:eastAsia="宋体" w:cs="宋体"/>
          <w:sz w:val="24"/>
          <w:szCs w:val="24"/>
        </w:rPr>
        <w:br w:type="textWrapping"/>
      </w:r>
      <w:r>
        <w:rPr>
          <w:rFonts w:ascii="宋体" w:hAnsi="宋体" w:eastAsia="宋体" w:cs="宋体"/>
          <w:sz w:val="24"/>
          <w:szCs w:val="24"/>
        </w:rPr>
        <w:t>C．强化美国对拉关社会控制</w:t>
      </w:r>
      <w:r>
        <w:rPr>
          <w:rFonts w:hint="eastAsia" w:ascii="宋体" w:hAnsi="宋体" w:eastAsia="宋体" w:cs="宋体"/>
          <w:sz w:val="24"/>
          <w:szCs w:val="24"/>
          <w:lang w:val="en-US" w:eastAsia="zh-CN"/>
        </w:rPr>
        <w:t xml:space="preserve">          </w:t>
      </w:r>
      <w:r>
        <w:rPr>
          <w:rFonts w:ascii="宋体" w:hAnsi="宋体" w:eastAsia="宋体" w:cs="宋体"/>
          <w:sz w:val="24"/>
          <w:szCs w:val="24"/>
        </w:rPr>
        <w:t>D．有效缓和了国际冷战局势</w:t>
      </w:r>
      <w:r>
        <w:rPr>
          <w:rFonts w:ascii="宋体" w:hAnsi="宋体" w:eastAsia="宋体" w:cs="宋体"/>
          <w:sz w:val="24"/>
          <w:szCs w:val="24"/>
        </w:rPr>
        <w:br w:type="textWrapping"/>
      </w:r>
      <w:r>
        <w:rPr>
          <w:rFonts w:ascii="宋体" w:hAnsi="宋体" w:eastAsia="宋体" w:cs="宋体"/>
          <w:sz w:val="24"/>
          <w:szCs w:val="24"/>
        </w:rPr>
        <w:t>16.15世纪，雕刻家马萨养提倡把"愈接近自然就愈完善"的信念作为艺术创作的基本原则。他的画无论人物神韵还是风景意境皆力求逼真生动。笔下的人物皆球伟强壮而又自然纯朴、据此可知。马萨养的艺术创作理念是</w:t>
      </w:r>
      <w:r>
        <w:rPr>
          <w:rFonts w:ascii="宋体" w:hAnsi="宋体" w:eastAsia="宋体" w:cs="宋体"/>
          <w:sz w:val="24"/>
          <w:szCs w:val="24"/>
        </w:rPr>
        <w:br w:type="textWrapping"/>
      </w:r>
      <w:r>
        <w:rPr>
          <w:rFonts w:ascii="宋体" w:hAnsi="宋体" w:eastAsia="宋体" w:cs="宋体"/>
          <w:sz w:val="24"/>
          <w:szCs w:val="24"/>
        </w:rPr>
        <w:t>A．复兴古代希腊和罗马的传统</w:t>
      </w:r>
      <w:r>
        <w:rPr>
          <w:rFonts w:hint="eastAsia" w:ascii="宋体" w:hAnsi="宋体" w:eastAsia="宋体" w:cs="宋体"/>
          <w:sz w:val="24"/>
          <w:szCs w:val="24"/>
          <w:lang w:val="en-US" w:eastAsia="zh-CN"/>
        </w:rPr>
        <w:t xml:space="preserve">          </w:t>
      </w:r>
      <w:r>
        <w:rPr>
          <w:rFonts w:ascii="宋体" w:hAnsi="宋体" w:eastAsia="宋体" w:cs="宋体"/>
          <w:sz w:val="24"/>
          <w:szCs w:val="24"/>
        </w:rPr>
        <w:t>B．人文主义与现实主义的结合</w:t>
      </w:r>
      <w:r>
        <w:rPr>
          <w:rFonts w:ascii="宋体" w:hAnsi="宋体" w:eastAsia="宋体" w:cs="宋体"/>
          <w:sz w:val="24"/>
          <w:szCs w:val="24"/>
        </w:rPr>
        <w:br w:type="textWrapping"/>
      </w:r>
      <w:r>
        <w:rPr>
          <w:rFonts w:ascii="宋体" w:hAnsi="宋体" w:eastAsia="宋体" w:cs="宋体"/>
          <w:sz w:val="24"/>
          <w:szCs w:val="24"/>
        </w:rPr>
        <w:t>C．运用近代科技改革雕刻技艺</w:t>
      </w:r>
      <w:r>
        <w:rPr>
          <w:rFonts w:hint="eastAsia" w:ascii="宋体" w:hAnsi="宋体" w:eastAsia="宋体" w:cs="宋体"/>
          <w:sz w:val="24"/>
          <w:szCs w:val="24"/>
          <w:lang w:val="en-US" w:eastAsia="zh-CN"/>
        </w:rPr>
        <w:t xml:space="preserve">          </w:t>
      </w:r>
      <w:r>
        <w:rPr>
          <w:rFonts w:ascii="宋体" w:hAnsi="宋体" w:eastAsia="宋体" w:cs="宋体"/>
          <w:sz w:val="24"/>
          <w:szCs w:val="24"/>
        </w:rPr>
        <w:t>D．浪漫主义与理性主义的结合</w:t>
      </w:r>
      <w:r>
        <w:rPr>
          <w:rFonts w:ascii="宋体" w:hAnsi="宋体" w:eastAsia="宋体" w:cs="宋体"/>
          <w:sz w:val="24"/>
          <w:szCs w:val="24"/>
        </w:rPr>
        <w:br w:type="textWrapping"/>
      </w:r>
      <w:r>
        <w:rPr>
          <w:rFonts w:hint="eastAsia" w:ascii="宋体" w:hAnsi="宋体" w:eastAsia="宋体" w:cs="宋体"/>
          <w:b/>
          <w:bCs/>
          <w:sz w:val="24"/>
          <w:szCs w:val="24"/>
          <w:lang w:eastAsia="zh-CN"/>
        </w:rPr>
        <w:drawing>
          <wp:inline distT="0" distB="0" distL="114300" distR="114300">
            <wp:extent cx="5943600" cy="2971800"/>
            <wp:effectExtent l="0" t="0" r="0" b="0"/>
            <wp:docPr id="3" name="图片 3" descr="PXQUIT9G0POA46(8_IL0H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XQUIT9G0POA46(8_IL0HDL"/>
                    <pic:cNvPicPr>
                      <a:picLocks noChangeAspect="1"/>
                    </pic:cNvPicPr>
                  </pic:nvPicPr>
                  <pic:blipFill>
                    <a:blip r:embed="rId6"/>
                    <a:stretch>
                      <a:fillRect/>
                    </a:stretch>
                  </pic:blipFill>
                  <pic:spPr>
                    <a:xfrm>
                      <a:off x="0" y="0"/>
                      <a:ext cx="5943600" cy="2971800"/>
                    </a:xfrm>
                    <a:prstGeom prst="rect">
                      <a:avLst/>
                    </a:prstGeom>
                  </pic:spPr>
                </pic:pic>
              </a:graphicData>
            </a:graphic>
          </wp:inline>
        </w:drawing>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b/>
          <w:bCs/>
          <w:sz w:val="24"/>
          <w:szCs w:val="24"/>
        </w:rPr>
      </w:pPr>
      <w:r>
        <w:rPr>
          <w:rFonts w:ascii="宋体" w:hAnsi="宋体" w:eastAsia="宋体" w:cs="宋体"/>
          <w:sz w:val="24"/>
          <w:szCs w:val="24"/>
        </w:rPr>
        <w:t>从传世文航和近百年出土的秦汉岗续看，当时"文书行政"空前发达，官文书在制作、收发、办理、保管等各个环节都有严密的制度，其种类和数量都甚为可观，由此成为重要的行政工具，承担着庞大帝国各项事务的管理职能。正如东汉王克所云："汉所以能制九州者，文书之力也。"秦汉特别是汉代官文书可分为三大类：一是诏、策、枚、玺等皇帝下行文书；二是章、表、奏、议等官吏上行文书；三是一般官府往来文书。此外，秦汉还有各类司法律令，以保证社会各种关系、各项事务的处理有可遵循的标准。</w:t>
      </w:r>
      <w:r>
        <w:rPr>
          <w:rFonts w:ascii="宋体" w:hAnsi="宋体" w:eastAsia="宋体" w:cs="宋体"/>
          <w:sz w:val="24"/>
          <w:szCs w:val="24"/>
        </w:rPr>
        <w:br w:type="textWrapping"/>
      </w:r>
      <w:r>
        <w:rPr>
          <w:rFonts w:ascii="宋体" w:hAnsi="宋体" w:eastAsia="宋体" w:cs="宋体"/>
          <w:sz w:val="24"/>
          <w:szCs w:val="24"/>
        </w:rPr>
        <w:t>-﹣摘编自称文倩《秦汉以文书治天下》</w:t>
      </w:r>
      <w:r>
        <w:rPr>
          <w:rFonts w:ascii="宋体" w:hAnsi="宋体" w:eastAsia="宋体" w:cs="宋体"/>
          <w:sz w:val="24"/>
          <w:szCs w:val="24"/>
        </w:rPr>
        <w:br w:type="textWrapping"/>
      </w:r>
      <w:r>
        <w:rPr>
          <w:rFonts w:ascii="宋体" w:hAnsi="宋体" w:eastAsia="宋体" w:cs="宋体"/>
          <w:sz w:val="24"/>
          <w:szCs w:val="24"/>
        </w:rPr>
        <w:t>材料二</w:t>
      </w:r>
      <w:r>
        <w:rPr>
          <w:rFonts w:ascii="宋体" w:hAnsi="宋体" w:eastAsia="宋体" w:cs="宋体"/>
          <w:sz w:val="24"/>
          <w:szCs w:val="24"/>
        </w:rPr>
        <w:br w:type="textWrapping"/>
      </w:r>
      <w:r>
        <w:rPr>
          <w:rFonts w:ascii="宋体" w:hAnsi="宋体" w:eastAsia="宋体" w:cs="宋体"/>
          <w:sz w:val="24"/>
          <w:szCs w:val="24"/>
        </w:rPr>
        <w:t>宋代朝廷与地方之间有多种沟通逢径。朝廷决策，既建立在地方信息基础之上，也依地方官员</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历史试题（新高考卷）第4 页（共6页）</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jc w:val="both"/>
        <w:textAlignment w:val="auto"/>
        <w:rPr>
          <w:rFonts w:ascii="宋体" w:hAnsi="宋体" w:eastAsia="宋体" w:cs="宋体"/>
          <w:b/>
          <w:bCs/>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朝延信息下达，除政令文书外，重委途径之一是邴报，也就是政府公报。其主要内容包括政治情报，皇诏教4令。起居言行，中央政府的法令，公报，官员的任命，赏罚，地方、部门与臣僚的章奏文报等。地方官员都是通过即报知晓中央信息。宋代的地方体制，敢高层级是作为监察区划的路:下面有州郡和个地方行政层级。朝起，路分、州郡，都会对地方官员的政绩进行考核和监督。考察站果上报至中央，部门汇总比对，决定奖惩。</w:t>
      </w:r>
      <w:r>
        <w:rPr>
          <w:rFonts w:ascii="宋体" w:hAnsi="宋体" w:eastAsia="宋体" w:cs="宋体"/>
          <w:sz w:val="24"/>
          <w:szCs w:val="24"/>
        </w:rPr>
        <w:br w:type="textWrapping"/>
      </w:r>
      <w:r>
        <w:rPr>
          <w:rFonts w:ascii="宋体" w:hAnsi="宋体" w:eastAsia="宋体" w:cs="宋体"/>
          <w:sz w:val="24"/>
          <w:szCs w:val="24"/>
        </w:rPr>
        <w:t>一-摘編自李全德 《信息与权力:宋代的文书行</w:t>
      </w:r>
      <w:r>
        <w:rPr>
          <w:rFonts w:ascii="宋体" w:hAnsi="宋体" w:eastAsia="宋体" w:cs="宋体"/>
          <w:sz w:val="24"/>
          <w:szCs w:val="24"/>
        </w:rPr>
        <w:br w:type="textWrapping"/>
      </w:r>
      <w:r>
        <w:rPr>
          <w:rFonts w:ascii="宋体" w:hAnsi="宋体" w:eastAsia="宋体" w:cs="宋体"/>
          <w:sz w:val="24"/>
          <w:szCs w:val="24"/>
        </w:rPr>
        <w:t>(1)根据材杆-非结合所学知识，概括奉汉文15治国的特点及其背景。(6 分)</w:t>
      </w:r>
      <w:r>
        <w:rPr>
          <w:rFonts w:ascii="宋体" w:hAnsi="宋体" w:eastAsia="宋体" w:cs="宋体"/>
          <w:sz w:val="24"/>
          <w:szCs w:val="24"/>
        </w:rPr>
        <w:br w:type="textWrapping"/>
      </w:r>
      <w:r>
        <w:rPr>
          <w:rFonts w:ascii="宋体" w:hAnsi="宋体" w:eastAsia="宋体" w:cs="宋体"/>
          <w:sz w:val="24"/>
          <w:szCs w:val="24"/>
        </w:rPr>
        <w:t>(2)根据材科井结合所学知识。说明古代文书行政发展的影响。(6 分)</w:t>
      </w:r>
      <w:r>
        <w:rPr>
          <w:rFonts w:ascii="宋体" w:hAnsi="宋体" w:eastAsia="宋体" w:cs="宋体"/>
          <w:sz w:val="24"/>
          <w:szCs w:val="24"/>
        </w:rPr>
        <w:br w:type="textWrapping"/>
      </w:r>
      <w:r>
        <w:rPr>
          <w:rFonts w:ascii="宋体" w:hAnsi="宋体" w:eastAsia="宋体" w:cs="宋体"/>
          <w:sz w:val="24"/>
          <w:szCs w:val="24"/>
        </w:rPr>
        <w:t>18.阅读材科，完成下列婴求。(14分)</w:t>
      </w:r>
      <w:r>
        <w:rPr>
          <w:rFonts w:ascii="宋体" w:hAnsi="宋体" w:eastAsia="宋体" w:cs="宋体"/>
          <w:sz w:val="24"/>
          <w:szCs w:val="24"/>
        </w:rPr>
        <w:br w:type="textWrapping"/>
      </w:r>
      <w:r>
        <w:rPr>
          <w:rFonts w:ascii="宋体" w:hAnsi="宋体" w:eastAsia="宋体" w:cs="宋体"/>
          <w:sz w:val="24"/>
          <w:szCs w:val="24"/>
        </w:rPr>
        <w:t>材料一</w:t>
      </w:r>
      <w:r>
        <w:rPr>
          <w:rFonts w:hint="eastAsia" w:ascii="宋体" w:hAnsi="宋体" w:eastAsia="宋体" w:cs="宋体"/>
          <w:sz w:val="24"/>
          <w:szCs w:val="24"/>
          <w:lang w:val="en-US" w:eastAsia="zh-CN"/>
        </w:rPr>
        <w:t xml:space="preserve">   </w:t>
      </w:r>
      <w:r>
        <w:rPr>
          <w:rFonts w:ascii="宋体" w:hAnsi="宋体" w:eastAsia="宋体" w:cs="宋体"/>
          <w:sz w:val="24"/>
          <w:szCs w:val="24"/>
        </w:rPr>
        <w:t>晚清时期式汉地区的展会</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6116955" cy="3340100"/>
            <wp:effectExtent l="0" t="0" r="17145" b="12700"/>
            <wp:docPr id="4" name="图片 4" descr="8TWJ}[8H}D]{53OP)HDD)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TWJ}[8H}D]{53OP)HDD)4C"/>
                    <pic:cNvPicPr>
                      <a:picLocks noChangeAspect="1"/>
                    </pic:cNvPicPr>
                  </pic:nvPicPr>
                  <pic:blipFill>
                    <a:blip r:embed="rId7"/>
                    <a:stretch>
                      <a:fillRect/>
                    </a:stretch>
                  </pic:blipFill>
                  <pic:spPr>
                    <a:xfrm>
                      <a:off x="0" y="0"/>
                      <a:ext cx="6116955" cy="3340100"/>
                    </a:xfrm>
                    <a:prstGeom prst="rect">
                      <a:avLst/>
                    </a:prstGeom>
                  </pic:spPr>
                </pic:pic>
              </a:graphicData>
            </a:graphic>
          </wp:inline>
        </w:drawing>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b/>
          <w:bCs/>
          <w:sz w:val="24"/>
          <w:szCs w:val="24"/>
        </w:rPr>
      </w:pPr>
      <w:r>
        <w:rPr>
          <w:rFonts w:ascii="宋体" w:hAnsi="宋体" w:eastAsia="宋体" w:cs="宋体"/>
          <w:sz w:val="24"/>
          <w:szCs w:val="24"/>
        </w:rPr>
        <w:t>材料二</w:t>
      </w:r>
      <w:r>
        <w:rPr>
          <w:rFonts w:hint="eastAsia" w:ascii="宋体" w:hAnsi="宋体" w:eastAsia="宋体" w:cs="宋体"/>
          <w:sz w:val="24"/>
          <w:szCs w:val="24"/>
          <w:lang w:val="en-US" w:eastAsia="zh-CN"/>
        </w:rPr>
        <w:t xml:space="preserve">  </w:t>
      </w:r>
      <w:r>
        <w:rPr>
          <w:rFonts w:ascii="宋体" w:hAnsi="宋体" w:eastAsia="宋体" w:cs="宋体"/>
          <w:sz w:val="24"/>
          <w:szCs w:val="24"/>
        </w:rPr>
        <w:t>从1861年至1890年，汉口的国内贸易額约占总贸易额的60%。1912 年至1932年，汉口港的对内贸易货物总值占港口内外贸易的比重为73%，1933 年至1936年间，约占85%左右。从进出口货值未看，1928 年与1912年相比，土货进口货值增长了408%，洋货间接进口增长了56%，土货出口至国内各埠增长了128%。洋货在出口至国内其他口岸则增长了50%。据调查，经汉口港中转的大宗土货包括茶叶、牛羊皮、棉花、正类、烟叶，苎麻、猪鬃、糊油、柏汕，生漆，芝麻、米谷、小麦、矿产等等，这些大宗商品的原产地主要是湖北、潮南，四川、河南、陕西等省。</w:t>
      </w:r>
      <w:r>
        <w:rPr>
          <w:rFonts w:hint="eastAsia" w:ascii="宋体" w:hAnsi="宋体" w:eastAsia="宋体" w:cs="宋体"/>
          <w:sz w:val="24"/>
          <w:szCs w:val="24"/>
          <w:lang w:val="en-US" w:eastAsia="zh-CN"/>
        </w:rPr>
        <w:t xml:space="preserve">  </w:t>
      </w:r>
      <w:r>
        <w:rPr>
          <w:rFonts w:ascii="宋体" w:hAnsi="宋体" w:eastAsia="宋体" w:cs="宋体"/>
          <w:sz w:val="24"/>
          <w:szCs w:val="24"/>
        </w:rPr>
        <w:t>一凶记心向山体六编《武识港只识</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历史试题(新高考谷)第5页(共6页)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ascii="宋体" w:hAnsi="宋体" w:eastAsia="宋体" w:cs="宋体"/>
          <w:sz w:val="24"/>
          <w:szCs w:val="24"/>
        </w:rPr>
        <w:t>根据材料一井结合所学知识，概述晚清时期武汉商业发展的表现。(6 分)</w:t>
      </w:r>
      <w:r>
        <w:rPr>
          <w:rFonts w:ascii="宋体" w:hAnsi="宋体" w:eastAsia="宋体" w:cs="宋体"/>
          <w:sz w:val="24"/>
          <w:szCs w:val="24"/>
        </w:rPr>
        <w:br w:type="textWrapping"/>
      </w:r>
      <w:r>
        <w:rPr>
          <w:rFonts w:ascii="宋体" w:hAnsi="宋体" w:eastAsia="宋体" w:cs="宋体"/>
          <w:sz w:val="24"/>
          <w:szCs w:val="24"/>
        </w:rPr>
        <w:t>(2)根据材料并结合所学知识，概括近代武汉地区商业发展的趋势及其特点。(8分)</w:t>
      </w:r>
      <w:r>
        <w:rPr>
          <w:rFonts w:ascii="宋体" w:hAnsi="宋体" w:eastAsia="宋体" w:cs="宋体"/>
          <w:sz w:val="24"/>
          <w:szCs w:val="24"/>
        </w:rPr>
        <w:br w:type="textWrapping"/>
      </w:r>
      <w:r>
        <w:rPr>
          <w:rFonts w:ascii="宋体" w:hAnsi="宋体" w:eastAsia="宋体" w:cs="宋体"/>
          <w:sz w:val="24"/>
          <w:szCs w:val="24"/>
        </w:rPr>
        <w:t>19.阅读材料，完成下列要求。(14 分)</w:t>
      </w:r>
      <w:r>
        <w:rPr>
          <w:rFonts w:ascii="宋体" w:hAnsi="宋体" w:eastAsia="宋体" w:cs="宋体"/>
          <w:sz w:val="24"/>
          <w:szCs w:val="24"/>
        </w:rPr>
        <w:br w:type="textWrapping"/>
      </w:r>
      <w:r>
        <w:rPr>
          <w:rFonts w:ascii="宋体" w:hAnsi="宋体" w:eastAsia="宋体" w:cs="宋体"/>
          <w:sz w:val="24"/>
          <w:szCs w:val="24"/>
        </w:rPr>
        <w:t>材料一</w:t>
      </w:r>
      <w:r>
        <w:rPr>
          <w:rFonts w:hint="eastAsia" w:ascii="宋体" w:hAnsi="宋体" w:eastAsia="宋体" w:cs="宋体"/>
          <w:sz w:val="24"/>
          <w:szCs w:val="24"/>
          <w:lang w:val="en-US" w:eastAsia="zh-CN"/>
        </w:rPr>
        <w:t xml:space="preserve">  </w:t>
      </w:r>
      <w:r>
        <w:rPr>
          <w:rFonts w:ascii="宋体" w:hAnsi="宋体" w:eastAsia="宋体" w:cs="宋体"/>
          <w:sz w:val="24"/>
          <w:szCs w:val="24"/>
        </w:rPr>
        <w:t>法国的帝国权利意识源于法国早期作为一个殖民强国身份的记忆。尽管拿破仑的失败损害T法国的扩张主义政治。但重新点燃了帝国的扩张野心和荣誉感。许多自由主义者转而相信法国应当在世界大国占据恰当的位置。“文明使命论” 为法兰西帝国的海外殖民事业蒙上一层道德想象和理论基础。正如维克多雨果所言:“我们来到这片古老的罗马土地，不是为了给我们的军队灌输野蛮，而是为了给整个民族灌输文明:我们来到非洲不是为了带回非洲，而是为了把欧洲带到那里”。-铺编自刘文明《白我。他者与欧洲“文明"观念的建构》</w:t>
      </w:r>
      <w:r>
        <w:rPr>
          <w:rFonts w:ascii="宋体" w:hAnsi="宋体" w:eastAsia="宋体" w:cs="宋体"/>
          <w:sz w:val="24"/>
          <w:szCs w:val="24"/>
        </w:rPr>
        <w:br w:type="textWrapping"/>
      </w:r>
      <w:r>
        <w:rPr>
          <w:rFonts w:ascii="宋体" w:hAnsi="宋体" w:eastAsia="宋体" w:cs="宋体"/>
          <w:sz w:val="24"/>
          <w:szCs w:val="24"/>
        </w:rPr>
        <w:t>材料二</w:t>
      </w:r>
      <w:r>
        <w:rPr>
          <w:rFonts w:hint="eastAsia" w:ascii="宋体" w:hAnsi="宋体" w:eastAsia="宋体" w:cs="宋体"/>
          <w:sz w:val="24"/>
          <w:szCs w:val="24"/>
          <w:lang w:val="en-US" w:eastAsia="zh-CN"/>
        </w:rPr>
        <w:t xml:space="preserve"> </w:t>
      </w:r>
      <w:r>
        <w:rPr>
          <w:rFonts w:ascii="宋体" w:hAnsi="宋体" w:eastAsia="宋体" w:cs="宋体"/>
          <w:sz w:val="24"/>
          <w:szCs w:val="24"/>
        </w:rPr>
        <w:t>19世纪80年代以后，将非洲人从“贵族暴政”中解放出来，奴隶的废除成为第三典和国在西非重新进行殖民扩展的重要理由。随着19世记晚期帝国主义扩张加剧，现代化的道路。诊所、学校。农业等建设被打.上“文明使命”的新愿景。欧洲的殖民统治也借此加以合法化。随着殖民教育事业和精英主义政策的开展，法国在西非和北非的殖民统治连步稳定下来。20世纪,殖民地风起云涌的民族主又运动迅速瓦解T法国的殖民体系，迫使殖民者调整殖民宗主国与被殖民者之间的关系，重塑一种全新的殖民形式。</w:t>
      </w:r>
      <w:r>
        <w:rPr>
          <w:rFonts w:ascii="宋体" w:hAnsi="宋体" w:eastAsia="宋体" w:cs="宋体"/>
          <w:sz w:val="24"/>
          <w:szCs w:val="24"/>
        </w:rPr>
        <w:br w:type="textWrapping"/>
      </w:r>
      <w:r>
        <w:rPr>
          <w:rFonts w:ascii="宋体" w:hAnsi="宋体" w:eastAsia="宋体" w:cs="宋体"/>
          <w:sz w:val="24"/>
          <w:szCs w:val="24"/>
        </w:rPr>
        <w:t>一楠捣自张玉友等 《法国“文明使命”的话语霸权及其历史陷阱》</w:t>
      </w:r>
      <w:r>
        <w:rPr>
          <w:rFonts w:ascii="宋体" w:hAnsi="宋体" w:eastAsia="宋体" w:cs="宋体"/>
          <w:sz w:val="24"/>
          <w:szCs w:val="24"/>
        </w:rPr>
        <w:br w:type="textWrapping"/>
      </w:r>
      <w:r>
        <w:rPr>
          <w:rFonts w:ascii="宋体" w:hAnsi="宋体" w:eastAsia="宋体" w:cs="宋体"/>
          <w:sz w:val="24"/>
          <w:szCs w:val="24"/>
        </w:rPr>
        <w:t>(1)根据材料一，概括法国“文明使命论”产生的历史背景及其主要内容。(8 分)</w:t>
      </w:r>
      <w:r>
        <w:rPr>
          <w:rFonts w:ascii="宋体" w:hAnsi="宋体" w:eastAsia="宋体" w:cs="宋体"/>
          <w:sz w:val="24"/>
          <w:szCs w:val="24"/>
        </w:rPr>
        <w:br w:type="textWrapping"/>
      </w:r>
      <w:r>
        <w:rPr>
          <w:rFonts w:ascii="宋体" w:hAnsi="宋体" w:eastAsia="宋体" w:cs="宋体"/>
          <w:sz w:val="24"/>
          <w:szCs w:val="24"/>
        </w:rPr>
        <w:t>(2)根据材料并结合所学知识，说明法国宜扬“文明使命论”带来的影响。&lt;6分)</w:t>
      </w:r>
      <w:r>
        <w:rPr>
          <w:rFonts w:ascii="宋体" w:hAnsi="宋体" w:eastAsia="宋体" w:cs="宋体"/>
          <w:sz w:val="24"/>
          <w:szCs w:val="24"/>
        </w:rPr>
        <w:br w:type="textWrapping"/>
      </w:r>
      <w:r>
        <w:rPr>
          <w:rFonts w:ascii="宋体" w:hAnsi="宋体" w:eastAsia="宋体" w:cs="宋体"/>
          <w:sz w:val="24"/>
          <w:szCs w:val="24"/>
        </w:rPr>
        <w:t>20.阅读材料，完成下列要求。(12分)</w:t>
      </w:r>
      <w:r>
        <w:rPr>
          <w:rFonts w:ascii="宋体" w:hAnsi="宋体" w:eastAsia="宋体" w:cs="宋体"/>
          <w:sz w:val="24"/>
          <w:szCs w:val="24"/>
        </w:rPr>
        <w:br w:type="textWrapping"/>
      </w:r>
      <w:r>
        <w:rPr>
          <w:rFonts w:ascii="宋体" w:hAnsi="宋体" w:eastAsia="宋体" w:cs="宋体"/>
          <w:sz w:val="24"/>
          <w:szCs w:val="24"/>
        </w:rPr>
        <w:t>世界历史进程的多元性的内涵在于它本身所具有的内在矛盾性。持全球史观的史学家们注重研究历史发展的空间维度的横向改变。他们认为。历史就是“世界一体化”的过程。是人类文明向全球幅射扩散的过程。“由分数到整体”最能说明世界历史发展进程。</w:t>
      </w:r>
      <w:r>
        <w:rPr>
          <w:rFonts w:ascii="宋体" w:hAnsi="宋体" w:eastAsia="宋体" w:cs="宋体"/>
          <w:sz w:val="24"/>
          <w:szCs w:val="24"/>
        </w:rPr>
        <w:br w:type="textWrapping"/>
      </w:r>
      <w:r>
        <w:rPr>
          <w:rFonts w:ascii="宋体" w:hAnsi="宋体" w:eastAsia="宋体" w:cs="宋体"/>
          <w:sz w:val="24"/>
          <w:szCs w:val="24"/>
        </w:rPr>
        <w:t>但是，世界的碎裂同样也是历史进程中发生的必然现象。庞大帝国的解体释放出来的政治能量而弹射出若干独立的主权国家:殖民主义的瓦解引发的第三世界运动导致了众多民族国家的兴起:现代化浪潮中涌现出了社会形态转型的不同模式和不同发展道路:民族矛盾、文化隔闽，宗教对立、文明冲突，形成了巨大的.裂变张力，</w:t>
      </w:r>
      <w:r>
        <w:rPr>
          <w:rFonts w:ascii="宋体" w:hAnsi="宋体" w:eastAsia="宋体" w:cs="宋体"/>
          <w:sz w:val="24"/>
          <w:szCs w:val="24"/>
        </w:rPr>
        <w:br w:type="textWrapping"/>
      </w:r>
      <w:r>
        <w:rPr>
          <w:rFonts w:ascii="宋体" w:hAnsi="宋体" w:eastAsia="宋体" w:cs="宋体"/>
          <w:sz w:val="24"/>
          <w:szCs w:val="24"/>
        </w:rPr>
        <w:t>人类历史是在全球一体化以及世界秩序和运行规则的合理化这两种力量或运动的冲突和协调的动态平衡中向前发展的。一捕编自王玮 《世界历史通程的情论:整合与碎裂》</w:t>
      </w:r>
      <w:r>
        <w:rPr>
          <w:rFonts w:ascii="宋体" w:hAnsi="宋体" w:eastAsia="宋体" w:cs="宋体"/>
          <w:sz w:val="24"/>
          <w:szCs w:val="24"/>
        </w:rPr>
        <w:br w:type="textWrapping"/>
      </w:r>
      <w:r>
        <w:rPr>
          <w:rFonts w:ascii="宋体" w:hAnsi="宋体" w:eastAsia="宋体" w:cs="宋体"/>
          <w:sz w:val="24"/>
          <w:szCs w:val="24"/>
        </w:rPr>
        <w:t>请以“世界历史进程中的整合与碎裂”为主题，任选角度，自拟标题，井运用所学知识加以论述。</w:t>
      </w:r>
      <w:r>
        <w:rPr>
          <w:rFonts w:hint="eastAsia" w:ascii="宋体" w:hAnsi="宋体" w:eastAsia="宋体" w:cs="宋体"/>
          <w:sz w:val="24"/>
          <w:szCs w:val="24"/>
          <w:lang w:val="en-US" w:eastAsia="zh-CN"/>
        </w:rPr>
        <w:t>要求：观点明确，史论结论，表述成文。</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历史试题(新高考谷)第</w:t>
      </w:r>
      <w:r>
        <w:rPr>
          <w:rFonts w:hint="eastAsia" w:ascii="宋体" w:hAnsi="宋体" w:eastAsia="宋体" w:cs="宋体"/>
          <w:b/>
          <w:bCs/>
          <w:sz w:val="24"/>
          <w:szCs w:val="24"/>
          <w:lang w:val="en-US" w:eastAsia="zh-CN"/>
        </w:rPr>
        <w:t>6</w:t>
      </w:r>
      <w:r>
        <w:rPr>
          <w:rFonts w:ascii="宋体" w:hAnsi="宋体" w:eastAsia="宋体" w:cs="宋体"/>
          <w:b/>
          <w:bCs/>
          <w:sz w:val="24"/>
          <w:szCs w:val="24"/>
        </w:rPr>
        <w:t>页(共6页)</w:t>
      </w: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BAE6A"/>
    <w:multiLevelType w:val="singleLevel"/>
    <w:tmpl w:val="8F2BAE6A"/>
    <w:lvl w:ilvl="0" w:tentative="0">
      <w:start w:val="11"/>
      <w:numFmt w:val="decimal"/>
      <w:lvlText w:val="%1."/>
      <w:lvlJc w:val="left"/>
      <w:pPr>
        <w:tabs>
          <w:tab w:val="left" w:pos="312"/>
        </w:tabs>
      </w:pPr>
    </w:lvl>
  </w:abstractNum>
  <w:abstractNum w:abstractNumId="1">
    <w:nsid w:val="360C41C0"/>
    <w:multiLevelType w:val="singleLevel"/>
    <w:tmpl w:val="360C41C0"/>
    <w:lvl w:ilvl="0" w:tentative="0">
      <w:start w:val="15"/>
      <w:numFmt w:val="decimal"/>
      <w:suff w:val="nothing"/>
      <w:lvlText w:val="%1．"/>
      <w:lvlJc w:val="left"/>
    </w:lvl>
  </w:abstractNum>
  <w:abstractNum w:abstractNumId="2">
    <w:nsid w:val="55F14A24"/>
    <w:multiLevelType w:val="singleLevel"/>
    <w:tmpl w:val="55F14A24"/>
    <w:lvl w:ilvl="0" w:tentative="0">
      <w:start w:val="1"/>
      <w:numFmt w:val="decimal"/>
      <w:lvlText w:val="(%1)"/>
      <w:lvlJc w:val="left"/>
      <w:pPr>
        <w:tabs>
          <w:tab w:val="left" w:pos="312"/>
        </w:tabs>
      </w:pPr>
    </w:lvl>
  </w:abstractNum>
  <w:abstractNum w:abstractNumId="3">
    <w:nsid w:val="5C43FEFB"/>
    <w:multiLevelType w:val="singleLevel"/>
    <w:tmpl w:val="5C43FEFB"/>
    <w:lvl w:ilvl="0" w:tentative="0">
      <w:start w:val="1"/>
      <w:numFmt w:val="upperLetter"/>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YmIxZmMxNDg5YWNhZWFiZWY5NDAyY2FiMzQxYzIifQ=="/>
  </w:docVars>
  <w:rsids>
    <w:rsidRoot w:val="46372ECE"/>
    <w:rsid w:val="24963695"/>
    <w:rsid w:val="46372ECE"/>
    <w:rsid w:val="4AFF7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2024-06-11T14:15:00Z</dcterms:created>
  <dc:creator>闵子</dc:creator>
  <cp:lastModifiedBy>闵子</cp:lastModifiedBy>
  <dcterms:modified xsi:type="dcterms:W3CDTF">2024-06-11T15:03:54Z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A7D4222DD4CC4E25B9EC42914A23CC59_13</vt:lpwstr>
  </property>
</Properties>
</file>